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3E2A" w14:textId="77777777" w:rsidR="003B11C8" w:rsidRDefault="00000000">
      <w:pPr>
        <w:pStyle w:val="Ttulo1"/>
        <w:ind w:left="1"/>
      </w:pPr>
      <w:r>
        <w:t>MODELO</w:t>
      </w:r>
      <w:r>
        <w:rPr>
          <w:spacing w:val="-6"/>
        </w:rPr>
        <w:t xml:space="preserve"> </w:t>
      </w:r>
      <w:r>
        <w:t>NORMALIZADO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ALEGACIÓN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MÉRITOS</w:t>
      </w:r>
      <w:r>
        <w:rPr>
          <w:spacing w:val="-4"/>
        </w:rPr>
        <w:t xml:space="preserve"> </w:t>
      </w:r>
      <w:r>
        <w:t>PROCEDEMENTO</w:t>
      </w:r>
      <w:r>
        <w:rPr>
          <w:spacing w:val="-5"/>
        </w:rPr>
        <w:t xml:space="preserve"> </w:t>
      </w:r>
      <w:r>
        <w:rPr>
          <w:spacing w:val="-2"/>
        </w:rPr>
        <w:t>SELECTIVO</w:t>
      </w:r>
    </w:p>
    <w:p w14:paraId="6F2FCA31" w14:textId="77777777" w:rsidR="003B11C8" w:rsidRDefault="00000000">
      <w:pPr>
        <w:spacing w:before="125"/>
        <w:ind w:left="5" w:right="5"/>
        <w:jc w:val="center"/>
        <w:rPr>
          <w:b/>
        </w:rPr>
      </w:pPr>
      <w:proofErr w:type="spellStart"/>
      <w:r>
        <w:rPr>
          <w:b/>
        </w:rPr>
        <w:t>Orde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febreiro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2025</w:t>
      </w:r>
      <w:r>
        <w:rPr>
          <w:b/>
          <w:spacing w:val="-1"/>
        </w:rPr>
        <w:t xml:space="preserve"> </w:t>
      </w:r>
      <w:r>
        <w:rPr>
          <w:b/>
        </w:rPr>
        <w:t>(DOG</w:t>
      </w:r>
      <w:r>
        <w:rPr>
          <w:b/>
          <w:spacing w:val="-1"/>
        </w:rPr>
        <w:t xml:space="preserve"> </w:t>
      </w:r>
      <w:r>
        <w:rPr>
          <w:b/>
        </w:rPr>
        <w:t>núm.</w:t>
      </w:r>
      <w:r>
        <w:rPr>
          <w:b/>
          <w:spacing w:val="-3"/>
        </w:rPr>
        <w:t xml:space="preserve"> </w:t>
      </w:r>
      <w:r>
        <w:rPr>
          <w:b/>
        </w:rPr>
        <w:t>32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febreiro</w:t>
      </w:r>
      <w:proofErr w:type="spellEnd"/>
      <w:r>
        <w:rPr>
          <w:b/>
          <w:spacing w:val="-2"/>
        </w:rPr>
        <w:t>)</w:t>
      </w:r>
    </w:p>
    <w:p w14:paraId="176C9A16" w14:textId="77777777" w:rsidR="003B11C8" w:rsidRDefault="003B11C8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4"/>
        <w:gridCol w:w="183"/>
        <w:gridCol w:w="214"/>
        <w:gridCol w:w="1423"/>
        <w:gridCol w:w="1247"/>
        <w:gridCol w:w="343"/>
        <w:gridCol w:w="675"/>
        <w:gridCol w:w="1929"/>
        <w:gridCol w:w="453"/>
        <w:gridCol w:w="489"/>
        <w:gridCol w:w="371"/>
        <w:gridCol w:w="167"/>
        <w:gridCol w:w="1251"/>
      </w:tblGrid>
      <w:tr w:rsidR="003B11C8" w14:paraId="4A1AFF1B" w14:textId="77777777" w:rsidTr="002C6607">
        <w:trPr>
          <w:trHeight w:val="313"/>
        </w:trPr>
        <w:tc>
          <w:tcPr>
            <w:tcW w:w="9649" w:type="dxa"/>
            <w:gridSpan w:val="13"/>
            <w:shd w:val="clear" w:color="auto" w:fill="CEE6F4"/>
          </w:tcPr>
          <w:p w14:paraId="3C600134" w14:textId="77777777" w:rsidR="003B11C8" w:rsidRPr="002C6607" w:rsidRDefault="00000000">
            <w:pPr>
              <w:pStyle w:val="TableParagraph"/>
              <w:spacing w:before="51"/>
              <w:ind w:right="4"/>
              <w:jc w:val="center"/>
              <w:rPr>
                <w:b/>
                <w:sz w:val="18"/>
              </w:rPr>
            </w:pPr>
            <w:r w:rsidRPr="002C6607">
              <w:rPr>
                <w:b/>
                <w:sz w:val="18"/>
              </w:rPr>
              <w:t>Datos</w:t>
            </w:r>
            <w:r w:rsidRPr="002C6607">
              <w:rPr>
                <w:b/>
                <w:spacing w:val="-5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da</w:t>
            </w:r>
            <w:r w:rsidRPr="002C6607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2C6607">
              <w:rPr>
                <w:b/>
                <w:sz w:val="18"/>
              </w:rPr>
              <w:t>persoa</w:t>
            </w:r>
            <w:proofErr w:type="spellEnd"/>
            <w:r w:rsidRPr="002C6607">
              <w:rPr>
                <w:b/>
                <w:spacing w:val="-5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participante</w:t>
            </w:r>
            <w:r w:rsidRPr="002C6607">
              <w:rPr>
                <w:b/>
                <w:spacing w:val="-4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e</w:t>
            </w:r>
            <w:r w:rsidRPr="002C6607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Pr="002C6607">
              <w:rPr>
                <w:b/>
                <w:sz w:val="18"/>
              </w:rPr>
              <w:t>corpo</w:t>
            </w:r>
            <w:proofErr w:type="spellEnd"/>
            <w:r w:rsidRPr="002C6607">
              <w:rPr>
                <w:b/>
                <w:spacing w:val="-4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e</w:t>
            </w:r>
            <w:r w:rsidRPr="002C6607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Pr="002C6607">
              <w:rPr>
                <w:b/>
                <w:sz w:val="18"/>
              </w:rPr>
              <w:t>especialidade</w:t>
            </w:r>
            <w:proofErr w:type="spellEnd"/>
            <w:r w:rsidRPr="002C6607">
              <w:rPr>
                <w:b/>
                <w:spacing w:val="-3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no</w:t>
            </w:r>
            <w:r w:rsidRPr="002C6607">
              <w:rPr>
                <w:b/>
                <w:spacing w:val="-5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que</w:t>
            </w:r>
            <w:r w:rsidRPr="002C6607">
              <w:rPr>
                <w:b/>
                <w:spacing w:val="-4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alega</w:t>
            </w:r>
            <w:r w:rsidRPr="002C6607">
              <w:rPr>
                <w:b/>
                <w:spacing w:val="-5"/>
                <w:sz w:val="18"/>
              </w:rPr>
              <w:t xml:space="preserve"> </w:t>
            </w:r>
            <w:r w:rsidRPr="002C6607">
              <w:rPr>
                <w:b/>
                <w:sz w:val="18"/>
              </w:rPr>
              <w:t>o</w:t>
            </w:r>
            <w:r w:rsidRPr="002C6607">
              <w:rPr>
                <w:b/>
                <w:spacing w:val="-4"/>
                <w:sz w:val="18"/>
              </w:rPr>
              <w:t xml:space="preserve"> </w:t>
            </w:r>
            <w:r w:rsidRPr="002C6607">
              <w:rPr>
                <w:b/>
                <w:spacing w:val="-2"/>
                <w:sz w:val="18"/>
              </w:rPr>
              <w:t>baremo</w:t>
            </w:r>
          </w:p>
        </w:tc>
      </w:tr>
      <w:tr w:rsidR="003B11C8" w14:paraId="0FC0BD67" w14:textId="77777777" w:rsidTr="002C6607">
        <w:trPr>
          <w:trHeight w:val="518"/>
        </w:trPr>
        <w:tc>
          <w:tcPr>
            <w:tcW w:w="1087" w:type="dxa"/>
            <w:gridSpan w:val="2"/>
          </w:tcPr>
          <w:p w14:paraId="08B99923" w14:textId="77777777" w:rsidR="003B11C8" w:rsidRDefault="00000000">
            <w:pPr>
              <w:pStyle w:val="TableParagraph"/>
              <w:tabs>
                <w:tab w:val="left" w:pos="969"/>
              </w:tabs>
              <w:spacing w:before="51"/>
              <w:ind w:left="56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Nome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0"/>
                <w:sz w:val="18"/>
              </w:rPr>
              <w:t>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8"/>
              </w:rPr>
              <w:t>apelidos</w:t>
            </w:r>
            <w:proofErr w:type="spellEnd"/>
          </w:p>
        </w:tc>
        <w:tc>
          <w:tcPr>
            <w:tcW w:w="6284" w:type="dxa"/>
            <w:gridSpan w:val="7"/>
          </w:tcPr>
          <w:p w14:paraId="53347D86" w14:textId="2F51FC64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489" w:type="dxa"/>
          </w:tcPr>
          <w:p w14:paraId="1FC06528" w14:textId="77777777" w:rsidR="003B11C8" w:rsidRPr="002C6607" w:rsidRDefault="00000000">
            <w:pPr>
              <w:pStyle w:val="TableParagraph"/>
              <w:spacing w:before="155"/>
              <w:ind w:left="47"/>
              <w:rPr>
                <w:sz w:val="18"/>
              </w:rPr>
            </w:pPr>
            <w:r w:rsidRPr="002C6607">
              <w:rPr>
                <w:spacing w:val="-5"/>
                <w:sz w:val="18"/>
              </w:rPr>
              <w:t>DNI</w:t>
            </w:r>
          </w:p>
        </w:tc>
        <w:tc>
          <w:tcPr>
            <w:tcW w:w="1789" w:type="dxa"/>
            <w:gridSpan w:val="3"/>
          </w:tcPr>
          <w:p w14:paraId="32F58374" w14:textId="774C6649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3B11C8" w14:paraId="6B5B4A03" w14:textId="77777777" w:rsidTr="002C6607">
        <w:trPr>
          <w:trHeight w:val="312"/>
        </w:trPr>
        <w:tc>
          <w:tcPr>
            <w:tcW w:w="904" w:type="dxa"/>
          </w:tcPr>
          <w:p w14:paraId="702EDE19" w14:textId="77777777" w:rsidR="003B11C8" w:rsidRDefault="00000000">
            <w:pPr>
              <w:pStyle w:val="TableParagraph"/>
              <w:spacing w:before="53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Enderezo</w:t>
            </w:r>
          </w:p>
        </w:tc>
        <w:tc>
          <w:tcPr>
            <w:tcW w:w="3067" w:type="dxa"/>
            <w:gridSpan w:val="4"/>
          </w:tcPr>
          <w:p w14:paraId="510B6270" w14:textId="7EE46FFC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018" w:type="dxa"/>
            <w:gridSpan w:val="2"/>
          </w:tcPr>
          <w:p w14:paraId="3CCC382E" w14:textId="77777777" w:rsidR="003B11C8" w:rsidRPr="002C6607" w:rsidRDefault="00000000">
            <w:pPr>
              <w:pStyle w:val="TableParagraph"/>
              <w:spacing w:before="53"/>
              <w:ind w:left="51"/>
              <w:rPr>
                <w:sz w:val="18"/>
              </w:rPr>
            </w:pPr>
            <w:proofErr w:type="spellStart"/>
            <w:r w:rsidRPr="002C6607">
              <w:rPr>
                <w:spacing w:val="-2"/>
                <w:sz w:val="18"/>
              </w:rPr>
              <w:t>Localidade</w:t>
            </w:r>
            <w:proofErr w:type="spellEnd"/>
          </w:p>
        </w:tc>
        <w:tc>
          <w:tcPr>
            <w:tcW w:w="2871" w:type="dxa"/>
            <w:gridSpan w:val="3"/>
          </w:tcPr>
          <w:p w14:paraId="01942038" w14:textId="2B7D1FB3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538" w:type="dxa"/>
            <w:gridSpan w:val="2"/>
          </w:tcPr>
          <w:p w14:paraId="2AA4C037" w14:textId="77777777" w:rsidR="003B11C8" w:rsidRPr="002C6607" w:rsidRDefault="00000000">
            <w:pPr>
              <w:pStyle w:val="TableParagraph"/>
              <w:spacing w:before="53"/>
              <w:ind w:left="20"/>
              <w:rPr>
                <w:sz w:val="18"/>
              </w:rPr>
            </w:pPr>
            <w:r w:rsidRPr="002C6607">
              <w:rPr>
                <w:spacing w:val="-2"/>
                <w:sz w:val="18"/>
              </w:rPr>
              <w:t>Prov.</w:t>
            </w:r>
          </w:p>
        </w:tc>
        <w:tc>
          <w:tcPr>
            <w:tcW w:w="1251" w:type="dxa"/>
          </w:tcPr>
          <w:p w14:paraId="0D6EB67B" w14:textId="48FCF62E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3B11C8" w14:paraId="3AFFFD56" w14:textId="77777777" w:rsidTr="002C6607">
        <w:trPr>
          <w:trHeight w:val="313"/>
        </w:trPr>
        <w:tc>
          <w:tcPr>
            <w:tcW w:w="1087" w:type="dxa"/>
            <w:gridSpan w:val="2"/>
          </w:tcPr>
          <w:p w14:paraId="28333590" w14:textId="77777777" w:rsidR="003B11C8" w:rsidRDefault="00000000">
            <w:pPr>
              <w:pStyle w:val="TableParagraph"/>
              <w:spacing w:before="53"/>
              <w:ind w:left="5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Tfno.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2"/>
                <w:sz w:val="18"/>
              </w:rPr>
              <w:t>Móbil</w:t>
            </w:r>
            <w:proofErr w:type="spellEnd"/>
          </w:p>
        </w:tc>
        <w:tc>
          <w:tcPr>
            <w:tcW w:w="1637" w:type="dxa"/>
            <w:gridSpan w:val="2"/>
          </w:tcPr>
          <w:p w14:paraId="4F9A96B9" w14:textId="1E7B8E42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590" w:type="dxa"/>
            <w:gridSpan w:val="2"/>
          </w:tcPr>
          <w:p w14:paraId="789526FF" w14:textId="77777777" w:rsidR="003B11C8" w:rsidRPr="002C6607" w:rsidRDefault="00000000">
            <w:pPr>
              <w:pStyle w:val="TableParagraph"/>
              <w:spacing w:before="53"/>
              <w:ind w:left="52"/>
              <w:rPr>
                <w:sz w:val="18"/>
              </w:rPr>
            </w:pPr>
            <w:r w:rsidRPr="002C6607">
              <w:rPr>
                <w:sz w:val="18"/>
              </w:rPr>
              <w:t>Correo</w:t>
            </w:r>
            <w:r w:rsidRPr="002C6607">
              <w:rPr>
                <w:spacing w:val="-6"/>
                <w:sz w:val="18"/>
              </w:rPr>
              <w:t xml:space="preserve"> </w:t>
            </w:r>
            <w:r w:rsidRPr="002C6607">
              <w:rPr>
                <w:spacing w:val="-2"/>
                <w:sz w:val="18"/>
              </w:rPr>
              <w:t>electrónico</w:t>
            </w:r>
          </w:p>
        </w:tc>
        <w:tc>
          <w:tcPr>
            <w:tcW w:w="5335" w:type="dxa"/>
            <w:gridSpan w:val="7"/>
          </w:tcPr>
          <w:p w14:paraId="0D060524" w14:textId="1CA91AF3" w:rsidR="003B11C8" w:rsidRPr="002C6607" w:rsidRDefault="003B11C8">
            <w:pPr>
              <w:pStyle w:val="TableParagraph"/>
              <w:rPr>
                <w:sz w:val="16"/>
              </w:rPr>
            </w:pPr>
          </w:p>
        </w:tc>
      </w:tr>
      <w:tr w:rsidR="003B11C8" w14:paraId="61C474D7" w14:textId="77777777" w:rsidTr="002C6607">
        <w:trPr>
          <w:trHeight w:val="312"/>
        </w:trPr>
        <w:tc>
          <w:tcPr>
            <w:tcW w:w="1087" w:type="dxa"/>
            <w:gridSpan w:val="2"/>
          </w:tcPr>
          <w:p w14:paraId="09A69C1F" w14:textId="77777777" w:rsidR="003B11C8" w:rsidRDefault="00000000">
            <w:pPr>
              <w:pStyle w:val="TableParagraph"/>
              <w:spacing w:before="53"/>
              <w:ind w:left="56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pacing w:val="-2"/>
                <w:sz w:val="18"/>
              </w:rPr>
              <w:t>Corpo</w:t>
            </w:r>
            <w:proofErr w:type="spellEnd"/>
          </w:p>
        </w:tc>
        <w:tc>
          <w:tcPr>
            <w:tcW w:w="5831" w:type="dxa"/>
            <w:gridSpan w:val="6"/>
          </w:tcPr>
          <w:p w14:paraId="57BFF680" w14:textId="050D3360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313" w:type="dxa"/>
            <w:gridSpan w:val="3"/>
          </w:tcPr>
          <w:p w14:paraId="7A6070E7" w14:textId="77777777" w:rsidR="003B11C8" w:rsidRPr="002C6607" w:rsidRDefault="00000000">
            <w:pPr>
              <w:pStyle w:val="TableParagraph"/>
              <w:spacing w:before="53"/>
              <w:ind w:left="50"/>
              <w:rPr>
                <w:sz w:val="18"/>
              </w:rPr>
            </w:pPr>
            <w:r w:rsidRPr="002C6607">
              <w:rPr>
                <w:sz w:val="18"/>
              </w:rPr>
              <w:t>Código</w:t>
            </w:r>
            <w:r w:rsidRPr="002C6607">
              <w:rPr>
                <w:spacing w:val="-4"/>
                <w:sz w:val="18"/>
              </w:rPr>
              <w:t xml:space="preserve"> </w:t>
            </w:r>
            <w:proofErr w:type="spellStart"/>
            <w:r w:rsidRPr="002C6607">
              <w:rPr>
                <w:spacing w:val="-2"/>
                <w:sz w:val="18"/>
              </w:rPr>
              <w:t>corpo</w:t>
            </w:r>
            <w:proofErr w:type="spellEnd"/>
          </w:p>
        </w:tc>
        <w:tc>
          <w:tcPr>
            <w:tcW w:w="1418" w:type="dxa"/>
            <w:gridSpan w:val="2"/>
          </w:tcPr>
          <w:p w14:paraId="60D8370A" w14:textId="6678A298" w:rsidR="003B11C8" w:rsidRPr="001C68BC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3B11C8" w14:paraId="5DF5ECAE" w14:textId="77777777" w:rsidTr="002C6607">
        <w:trPr>
          <w:trHeight w:val="520"/>
        </w:trPr>
        <w:tc>
          <w:tcPr>
            <w:tcW w:w="1301" w:type="dxa"/>
            <w:gridSpan w:val="3"/>
          </w:tcPr>
          <w:p w14:paraId="48C33FC3" w14:textId="77777777" w:rsidR="003B11C8" w:rsidRPr="002C6607" w:rsidRDefault="00000000">
            <w:pPr>
              <w:pStyle w:val="TableParagraph"/>
              <w:spacing w:before="155"/>
              <w:ind w:left="56"/>
              <w:rPr>
                <w:sz w:val="18"/>
              </w:rPr>
            </w:pPr>
            <w:proofErr w:type="spellStart"/>
            <w:r w:rsidRPr="002C6607">
              <w:rPr>
                <w:spacing w:val="-2"/>
                <w:sz w:val="18"/>
              </w:rPr>
              <w:t>Especialidade</w:t>
            </w:r>
            <w:proofErr w:type="spellEnd"/>
          </w:p>
        </w:tc>
        <w:tc>
          <w:tcPr>
            <w:tcW w:w="5617" w:type="dxa"/>
            <w:gridSpan w:val="5"/>
          </w:tcPr>
          <w:p w14:paraId="0571E5A6" w14:textId="261A7EE3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313" w:type="dxa"/>
            <w:gridSpan w:val="3"/>
          </w:tcPr>
          <w:p w14:paraId="7D83C18E" w14:textId="77777777" w:rsidR="003B11C8" w:rsidRPr="002C6607" w:rsidRDefault="00000000">
            <w:pPr>
              <w:pStyle w:val="TableParagraph"/>
              <w:spacing w:before="53"/>
              <w:ind w:left="50"/>
              <w:rPr>
                <w:sz w:val="18"/>
              </w:rPr>
            </w:pPr>
            <w:r w:rsidRPr="002C6607">
              <w:rPr>
                <w:spacing w:val="-2"/>
                <w:sz w:val="18"/>
              </w:rPr>
              <w:t xml:space="preserve">Código </w:t>
            </w:r>
            <w:proofErr w:type="spellStart"/>
            <w:r w:rsidRPr="002C6607">
              <w:rPr>
                <w:spacing w:val="-2"/>
                <w:sz w:val="18"/>
              </w:rPr>
              <w:t>especialidade</w:t>
            </w:r>
            <w:proofErr w:type="spellEnd"/>
          </w:p>
        </w:tc>
        <w:tc>
          <w:tcPr>
            <w:tcW w:w="1418" w:type="dxa"/>
            <w:gridSpan w:val="2"/>
          </w:tcPr>
          <w:p w14:paraId="42A563E4" w14:textId="3D028E51" w:rsidR="003B11C8" w:rsidRPr="002C6607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</w:tr>
    </w:tbl>
    <w:p w14:paraId="3E85BAA9" w14:textId="77777777" w:rsidR="003B11C8" w:rsidRDefault="003B11C8">
      <w:pPr>
        <w:spacing w:before="30"/>
        <w:rPr>
          <w:b/>
        </w:rPr>
      </w:pPr>
    </w:p>
    <w:p w14:paraId="2B56AB01" w14:textId="77777777" w:rsidR="003B11C8" w:rsidRDefault="00000000">
      <w:pPr>
        <w:pStyle w:val="Textoindependiente"/>
        <w:ind w:left="143"/>
      </w:pPr>
      <w:r>
        <w:rPr>
          <w:spacing w:val="-2"/>
        </w:rPr>
        <w:t>EXPÓN:</w:t>
      </w:r>
    </w:p>
    <w:p w14:paraId="36EB1563" w14:textId="77777777" w:rsidR="003B11C8" w:rsidRDefault="003B11C8">
      <w:pPr>
        <w:pStyle w:val="Textoindependiente"/>
        <w:spacing w:before="164"/>
      </w:pPr>
    </w:p>
    <w:p w14:paraId="73A05080" w14:textId="77777777" w:rsidR="003B11C8" w:rsidRDefault="00000000">
      <w:pPr>
        <w:pStyle w:val="Textoindependiente"/>
        <w:spacing w:line="355" w:lineRule="auto"/>
        <w:ind w:left="143"/>
      </w:pPr>
      <w:r>
        <w:t xml:space="preserve">Que alego, para o </w:t>
      </w:r>
      <w:proofErr w:type="spellStart"/>
      <w:r>
        <w:t>obxecto</w:t>
      </w:r>
      <w:proofErr w:type="spellEnd"/>
      <w:r>
        <w:t xml:space="preserve"> de que </w:t>
      </w:r>
      <w:proofErr w:type="spellStart"/>
      <w:r>
        <w:t>lle</w:t>
      </w:r>
      <w:proofErr w:type="spellEnd"/>
      <w:r>
        <w:t xml:space="preserve"> sexan valorados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especialidade</w:t>
      </w:r>
      <w:proofErr w:type="spellEnd"/>
      <w:r>
        <w:t xml:space="preserve"> e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sinalados</w:t>
      </w:r>
      <w:proofErr w:type="spellEnd"/>
      <w:r>
        <w:t xml:space="preserve"> anteriormente no </w:t>
      </w:r>
      <w:proofErr w:type="spellStart"/>
      <w:r>
        <w:t>procedemento</w:t>
      </w:r>
      <w:proofErr w:type="spellEnd"/>
      <w:r>
        <w:t xml:space="preserve"> selectivo, </w:t>
      </w:r>
      <w:proofErr w:type="spellStart"/>
      <w:r>
        <w:t>na</w:t>
      </w:r>
      <w:proofErr w:type="spellEnd"/>
      <w:r>
        <w:t xml:space="preserve"> fase de concurso, os méritos que relaciona e </w:t>
      </w:r>
      <w:proofErr w:type="spellStart"/>
      <w:r>
        <w:t>xustifica</w:t>
      </w:r>
      <w:proofErr w:type="spellEnd"/>
      <w:r>
        <w:t xml:space="preserve"> documentalmente:</w:t>
      </w:r>
    </w:p>
    <w:p w14:paraId="683D4106" w14:textId="77777777" w:rsidR="003B11C8" w:rsidRDefault="00000000">
      <w:pPr>
        <w:pStyle w:val="Ttulo1"/>
        <w:spacing w:before="115"/>
      </w:pPr>
      <w:r>
        <w:t>Méritos</w:t>
      </w:r>
      <w:r>
        <w:rPr>
          <w:spacing w:val="-4"/>
        </w:rPr>
        <w:t xml:space="preserve"> </w:t>
      </w:r>
      <w:r>
        <w:rPr>
          <w:spacing w:val="-2"/>
        </w:rPr>
        <w:t>alegados</w:t>
      </w:r>
    </w:p>
    <w:p w14:paraId="10F46D35" w14:textId="77777777" w:rsidR="003B11C8" w:rsidRDefault="00000000">
      <w:pPr>
        <w:pStyle w:val="Ttulo2"/>
        <w:spacing w:before="227"/>
      </w:pPr>
      <w:r>
        <w:t>I.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(máximo</w:t>
      </w:r>
      <w:r>
        <w:rPr>
          <w:spacing w:val="-5"/>
        </w:rPr>
        <w:t xml:space="preserve"> </w:t>
      </w:r>
      <w:r>
        <w:t>5,000</w:t>
      </w:r>
      <w:r>
        <w:rPr>
          <w:spacing w:val="-4"/>
        </w:rPr>
        <w:t xml:space="preserve"> </w:t>
      </w:r>
      <w:r>
        <w:rPr>
          <w:spacing w:val="-2"/>
        </w:rPr>
        <w:t>puntos)</w:t>
      </w:r>
    </w:p>
    <w:p w14:paraId="0C0E3E8F" w14:textId="77777777" w:rsidR="003B11C8" w:rsidRDefault="003B11C8">
      <w:pPr>
        <w:spacing w:before="48"/>
        <w:rPr>
          <w:b/>
          <w:sz w:val="20"/>
        </w:rPr>
      </w:pPr>
    </w:p>
    <w:p w14:paraId="19829F2F" w14:textId="77777777" w:rsidR="003B11C8" w:rsidRDefault="00000000">
      <w:pPr>
        <w:pStyle w:val="Prrafodelista"/>
        <w:numPr>
          <w:ilvl w:val="1"/>
          <w:numId w:val="4"/>
        </w:numPr>
        <w:tabs>
          <w:tab w:val="left" w:pos="548"/>
        </w:tabs>
        <w:spacing w:line="295" w:lineRule="auto"/>
        <w:ind w:left="143" w:right="152" w:firstLine="0"/>
        <w:rPr>
          <w:sz w:val="20"/>
        </w:rPr>
      </w:pPr>
      <w:r>
        <w:rPr>
          <w:sz w:val="20"/>
        </w:rPr>
        <w:t xml:space="preserve">Por cada ano de experiencia docente en especialidades do </w:t>
      </w:r>
      <w:proofErr w:type="spellStart"/>
      <w:r>
        <w:rPr>
          <w:sz w:val="20"/>
        </w:rPr>
        <w:t>corpo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que opta a </w:t>
      </w:r>
      <w:proofErr w:type="spellStart"/>
      <w:r>
        <w:rPr>
          <w:sz w:val="20"/>
        </w:rPr>
        <w:t>persoa</w:t>
      </w:r>
      <w:proofErr w:type="spellEnd"/>
      <w:r>
        <w:rPr>
          <w:sz w:val="20"/>
        </w:rPr>
        <w:t xml:space="preserve"> aspirante, en centros públicos dependentes das </w:t>
      </w:r>
      <w:proofErr w:type="spellStart"/>
      <w:r>
        <w:rPr>
          <w:sz w:val="20"/>
        </w:rPr>
        <w:t>administracións</w:t>
      </w:r>
      <w:proofErr w:type="spellEnd"/>
      <w:r>
        <w:rPr>
          <w:sz w:val="20"/>
        </w:rPr>
        <w:t xml:space="preserve"> educativas (1,000 puntos por </w:t>
      </w:r>
      <w:proofErr w:type="spellStart"/>
      <w:r>
        <w:rPr>
          <w:sz w:val="20"/>
        </w:rPr>
        <w:t>ano</w:t>
      </w:r>
      <w:proofErr w:type="spellEnd"/>
      <w:r>
        <w:rPr>
          <w:sz w:val="20"/>
        </w:rPr>
        <w:t>)</w:t>
      </w:r>
    </w:p>
    <w:p w14:paraId="4321A07F" w14:textId="77777777" w:rsidR="003B11C8" w:rsidRDefault="003B11C8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9"/>
        <w:gridCol w:w="1351"/>
        <w:gridCol w:w="5890"/>
        <w:gridCol w:w="1059"/>
      </w:tblGrid>
      <w:tr w:rsidR="000B7C74" w14:paraId="572F15E0" w14:textId="77777777" w:rsidTr="00D0092C">
        <w:trPr>
          <w:trHeight w:val="1247"/>
        </w:trPr>
        <w:tc>
          <w:tcPr>
            <w:tcW w:w="0" w:type="auto"/>
            <w:shd w:val="clear" w:color="auto" w:fill="CEE6F4"/>
          </w:tcPr>
          <w:p w14:paraId="7C16FA7B" w14:textId="77777777" w:rsidR="003B11C8" w:rsidRDefault="003B11C8" w:rsidP="00D0092C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14:paraId="085F4F40" w14:textId="36F745AE" w:rsidR="003B11C8" w:rsidRDefault="00000000" w:rsidP="00D0092C">
            <w:pPr>
              <w:pStyle w:val="TableParagraph"/>
              <w:spacing w:line="410" w:lineRule="auto"/>
              <w:ind w:left="410" w:right="39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Anos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Mes</w:t>
            </w:r>
            <w:r w:rsidR="002C6607">
              <w:rPr>
                <w:b/>
                <w:spacing w:val="-2"/>
                <w:sz w:val="14"/>
              </w:rPr>
              <w:t>e</w:t>
            </w:r>
            <w:r>
              <w:rPr>
                <w:b/>
                <w:spacing w:val="-2"/>
                <w:sz w:val="14"/>
              </w:rPr>
              <w:t>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Días</w:t>
            </w:r>
          </w:p>
        </w:tc>
        <w:tc>
          <w:tcPr>
            <w:tcW w:w="0" w:type="auto"/>
            <w:shd w:val="clear" w:color="auto" w:fill="CEE6F4"/>
          </w:tcPr>
          <w:p w14:paraId="4B7000F3" w14:textId="77777777" w:rsidR="003B11C8" w:rsidRDefault="003B11C8" w:rsidP="00D0092C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14:paraId="22E134AF" w14:textId="77777777" w:rsidR="003B11C8" w:rsidRDefault="003B11C8" w:rsidP="00D0092C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14:paraId="34AEDF36" w14:textId="77777777" w:rsidR="003B11C8" w:rsidRDefault="003B11C8" w:rsidP="00D0092C">
            <w:pPr>
              <w:pStyle w:val="TableParagraph"/>
              <w:spacing w:before="37"/>
              <w:jc w:val="center"/>
              <w:rPr>
                <w:rFonts w:ascii="Arial MT"/>
                <w:sz w:val="14"/>
              </w:rPr>
            </w:pPr>
          </w:p>
          <w:p w14:paraId="33B5F8F4" w14:textId="77777777" w:rsidR="003B11C8" w:rsidRDefault="00000000" w:rsidP="00D0092C">
            <w:pPr>
              <w:pStyle w:val="TableParagraph"/>
              <w:ind w:left="298" w:right="281" w:firstLine="6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0" w:type="auto"/>
            <w:shd w:val="clear" w:color="auto" w:fill="CEE6F4"/>
          </w:tcPr>
          <w:p w14:paraId="671C766A" w14:textId="77777777" w:rsidR="003B11C8" w:rsidRDefault="00000000">
            <w:pPr>
              <w:pStyle w:val="TableParagraph"/>
              <w:spacing w:before="66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Documentos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xustificativos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49F7AF2D" w14:textId="77777777" w:rsidR="003B11C8" w:rsidRDefault="00000000">
            <w:pPr>
              <w:pStyle w:val="TableParagraph"/>
              <w:spacing w:before="67" w:line="338" w:lineRule="auto"/>
              <w:ind w:left="110" w:right="10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Folla de </w:t>
            </w:r>
            <w:proofErr w:type="spellStart"/>
            <w:r>
              <w:rPr>
                <w:b/>
                <w:sz w:val="14"/>
              </w:rPr>
              <w:t>servizos</w:t>
            </w:r>
            <w:proofErr w:type="spellEnd"/>
            <w:r>
              <w:rPr>
                <w:b/>
                <w:sz w:val="14"/>
              </w:rPr>
              <w:t xml:space="preserve"> certificada pola Subdirección </w:t>
            </w:r>
            <w:proofErr w:type="spellStart"/>
            <w:r>
              <w:rPr>
                <w:b/>
                <w:sz w:val="14"/>
              </w:rPr>
              <w:t>Xeral</w:t>
            </w:r>
            <w:proofErr w:type="spellEnd"/>
            <w:r>
              <w:rPr>
                <w:b/>
                <w:sz w:val="14"/>
              </w:rPr>
              <w:t xml:space="preserve"> de Recursos Humanos,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súa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falta, certificación do secretario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secretaria do centro </w:t>
            </w:r>
            <w:proofErr w:type="spellStart"/>
            <w:r>
              <w:rPr>
                <w:b/>
                <w:sz w:val="14"/>
              </w:rPr>
              <w:t>co</w:t>
            </w:r>
            <w:proofErr w:type="spellEnd"/>
            <w:r>
              <w:rPr>
                <w:b/>
                <w:sz w:val="14"/>
              </w:rPr>
              <w:t xml:space="preserve"> visto e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prace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dirección, 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que debe constar a data de toma de posesión e </w:t>
            </w:r>
            <w:proofErr w:type="spellStart"/>
            <w:r>
              <w:rPr>
                <w:b/>
                <w:sz w:val="14"/>
              </w:rPr>
              <w:t>cesamento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especialidade</w:t>
            </w:r>
            <w:proofErr w:type="spellEnd"/>
            <w:r>
              <w:rPr>
                <w:b/>
                <w:sz w:val="14"/>
              </w:rPr>
              <w:t>, así como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documentos</w:t>
            </w:r>
            <w:r>
              <w:rPr>
                <w:b/>
                <w:spacing w:val="1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xustificativos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nomeamento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copia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deles,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conste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de</w:t>
            </w:r>
          </w:p>
          <w:p w14:paraId="3E08360D" w14:textId="77777777" w:rsidR="003B11C8" w:rsidRDefault="00000000">
            <w:pPr>
              <w:pStyle w:val="TableParagraph"/>
              <w:spacing w:line="139" w:lineRule="exact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toma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posesión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cesamento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especialidade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0" w:type="auto"/>
            <w:shd w:val="clear" w:color="auto" w:fill="CEE6F4"/>
          </w:tcPr>
          <w:p w14:paraId="5C0E6F5B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0D2DFB5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4DD00F1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4D79DD64" w14:textId="77777777" w:rsidR="003B11C8" w:rsidRDefault="00000000">
            <w:pPr>
              <w:pStyle w:val="TableParagraph"/>
              <w:ind w:left="156" w:right="133" w:firstLine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doc.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0B7C74" w14:paraId="3790FB7E" w14:textId="77777777" w:rsidTr="00D0092C">
        <w:trPr>
          <w:trHeight w:val="1407"/>
        </w:trPr>
        <w:tc>
          <w:tcPr>
            <w:tcW w:w="0" w:type="auto"/>
          </w:tcPr>
          <w:p w14:paraId="44671654" w14:textId="61828C8D" w:rsidR="000B7C74" w:rsidRPr="000B7C74" w:rsidRDefault="000B7C74" w:rsidP="000B7C74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0" w:type="auto"/>
          </w:tcPr>
          <w:p w14:paraId="41D07A32" w14:textId="6856DF00" w:rsidR="003B11C8" w:rsidRPr="000B7C74" w:rsidRDefault="003B11C8" w:rsidP="000B7C74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0" w:type="auto"/>
          </w:tcPr>
          <w:p w14:paraId="75EC964B" w14:textId="67B604C6" w:rsidR="000B7C74" w:rsidRPr="000B7C74" w:rsidRDefault="000B7C74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0" w:type="auto"/>
          </w:tcPr>
          <w:p w14:paraId="104EBC0D" w14:textId="4CE210D9" w:rsidR="003B11C8" w:rsidRPr="000B7C74" w:rsidRDefault="003B11C8" w:rsidP="000B7C74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500CD02A" w14:textId="77777777" w:rsidR="003B11C8" w:rsidRDefault="003B11C8">
      <w:pPr>
        <w:pStyle w:val="Textoindependiente"/>
        <w:spacing w:before="107"/>
      </w:pPr>
    </w:p>
    <w:p w14:paraId="169AA85D" w14:textId="77777777" w:rsidR="003B11C8" w:rsidRDefault="00000000">
      <w:pPr>
        <w:pStyle w:val="Prrafodelista"/>
        <w:numPr>
          <w:ilvl w:val="1"/>
          <w:numId w:val="4"/>
        </w:numPr>
        <w:tabs>
          <w:tab w:val="left" w:pos="568"/>
        </w:tabs>
        <w:spacing w:line="295" w:lineRule="auto"/>
        <w:ind w:left="143" w:right="155" w:firstLine="0"/>
        <w:rPr>
          <w:sz w:val="20"/>
        </w:rPr>
      </w:pPr>
      <w:r>
        <w:rPr>
          <w:sz w:val="20"/>
        </w:rPr>
        <w:t>Por</w:t>
      </w:r>
      <w:r>
        <w:rPr>
          <w:spacing w:val="32"/>
          <w:sz w:val="20"/>
        </w:rPr>
        <w:t xml:space="preserve"> </w:t>
      </w:r>
      <w:r>
        <w:rPr>
          <w:sz w:val="20"/>
        </w:rPr>
        <w:t>cada</w:t>
      </w:r>
      <w:r>
        <w:rPr>
          <w:spacing w:val="36"/>
          <w:sz w:val="20"/>
        </w:rPr>
        <w:t xml:space="preserve"> </w:t>
      </w:r>
      <w:r>
        <w:rPr>
          <w:sz w:val="20"/>
        </w:rPr>
        <w:t>ano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experiencia</w:t>
      </w:r>
      <w:r>
        <w:rPr>
          <w:spacing w:val="34"/>
          <w:sz w:val="20"/>
        </w:rPr>
        <w:t xml:space="preserve"> </w:t>
      </w:r>
      <w:r>
        <w:rPr>
          <w:sz w:val="20"/>
        </w:rPr>
        <w:t>docente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6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distintos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corpos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opta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persoa</w:t>
      </w:r>
      <w:proofErr w:type="spellEnd"/>
      <w:r>
        <w:rPr>
          <w:sz w:val="20"/>
        </w:rPr>
        <w:t xml:space="preserve"> aspirante, en centros públicos dependentes de </w:t>
      </w:r>
      <w:proofErr w:type="spellStart"/>
      <w:r>
        <w:rPr>
          <w:sz w:val="20"/>
        </w:rPr>
        <w:t>administracións</w:t>
      </w:r>
      <w:proofErr w:type="spellEnd"/>
      <w:r>
        <w:rPr>
          <w:sz w:val="20"/>
        </w:rPr>
        <w:t xml:space="preserve"> educativas (0,500 puntos por </w:t>
      </w:r>
      <w:proofErr w:type="spellStart"/>
      <w:r>
        <w:rPr>
          <w:sz w:val="20"/>
        </w:rPr>
        <w:t>ano</w:t>
      </w:r>
      <w:proofErr w:type="spellEnd"/>
      <w:r>
        <w:rPr>
          <w:sz w:val="20"/>
        </w:rPr>
        <w:t>)</w:t>
      </w:r>
    </w:p>
    <w:p w14:paraId="4639A7BD" w14:textId="77777777" w:rsidR="003B11C8" w:rsidRDefault="003B11C8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9"/>
        <w:gridCol w:w="1351"/>
        <w:gridCol w:w="5907"/>
        <w:gridCol w:w="1032"/>
      </w:tblGrid>
      <w:tr w:rsidR="003B11C8" w14:paraId="509362A8" w14:textId="77777777" w:rsidTr="00D0092C">
        <w:trPr>
          <w:trHeight w:val="1362"/>
        </w:trPr>
        <w:tc>
          <w:tcPr>
            <w:tcW w:w="0" w:type="auto"/>
            <w:shd w:val="clear" w:color="auto" w:fill="CEE6F4"/>
          </w:tcPr>
          <w:p w14:paraId="2CE4E117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39C0A9E" w14:textId="77777777" w:rsidR="003B11C8" w:rsidRDefault="003B11C8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14:paraId="74503260" w14:textId="77777777" w:rsidR="003B11C8" w:rsidRDefault="00000000">
            <w:pPr>
              <w:pStyle w:val="TableParagraph"/>
              <w:spacing w:line="410" w:lineRule="auto"/>
              <w:ind w:left="410" w:right="396" w:firstLine="40"/>
              <w:jc w:val="bot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Anos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Meses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Días</w:t>
            </w:r>
          </w:p>
        </w:tc>
        <w:tc>
          <w:tcPr>
            <w:tcW w:w="0" w:type="auto"/>
            <w:shd w:val="clear" w:color="auto" w:fill="CEE6F4"/>
          </w:tcPr>
          <w:p w14:paraId="43A98B0E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A486D6E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79AEA88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7D242783" w14:textId="77777777" w:rsidR="003B11C8" w:rsidRDefault="00000000">
            <w:pPr>
              <w:pStyle w:val="TableParagraph"/>
              <w:ind w:left="298" w:right="281" w:firstLine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0" w:type="auto"/>
            <w:shd w:val="clear" w:color="auto" w:fill="CEE6F4"/>
          </w:tcPr>
          <w:p w14:paraId="6F0CD10F" w14:textId="77777777" w:rsidR="003B11C8" w:rsidRDefault="00000000">
            <w:pPr>
              <w:pStyle w:val="TableParagraph"/>
              <w:spacing w:before="66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Documentos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xustificativos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59BD320C" w14:textId="77777777" w:rsidR="003B11C8" w:rsidRDefault="00000000">
            <w:pPr>
              <w:pStyle w:val="TableParagraph"/>
              <w:spacing w:before="65" w:line="338" w:lineRule="auto"/>
              <w:ind w:left="110" w:right="10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Folla de </w:t>
            </w:r>
            <w:proofErr w:type="spellStart"/>
            <w:r>
              <w:rPr>
                <w:b/>
                <w:sz w:val="14"/>
              </w:rPr>
              <w:t>servizos</w:t>
            </w:r>
            <w:proofErr w:type="spellEnd"/>
            <w:r>
              <w:rPr>
                <w:b/>
                <w:sz w:val="14"/>
              </w:rPr>
              <w:t xml:space="preserve"> certificada pola Subdirección </w:t>
            </w:r>
            <w:proofErr w:type="spellStart"/>
            <w:r>
              <w:rPr>
                <w:b/>
                <w:sz w:val="14"/>
              </w:rPr>
              <w:t>Xeral</w:t>
            </w:r>
            <w:proofErr w:type="spellEnd"/>
            <w:r>
              <w:rPr>
                <w:b/>
                <w:sz w:val="14"/>
              </w:rPr>
              <w:t xml:space="preserve"> de Recursos Humanos,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súa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falta, certificación do secretario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secretaria do centro </w:t>
            </w:r>
            <w:proofErr w:type="spellStart"/>
            <w:r>
              <w:rPr>
                <w:b/>
                <w:sz w:val="14"/>
              </w:rPr>
              <w:t>co</w:t>
            </w:r>
            <w:proofErr w:type="spellEnd"/>
            <w:r>
              <w:rPr>
                <w:b/>
                <w:sz w:val="14"/>
              </w:rPr>
              <w:t xml:space="preserve"> visto e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prace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dirección, 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que debe constar a data de toma de posesión e </w:t>
            </w:r>
            <w:proofErr w:type="spellStart"/>
            <w:r>
              <w:rPr>
                <w:b/>
                <w:sz w:val="14"/>
              </w:rPr>
              <w:t>cesamento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especialidade</w:t>
            </w:r>
            <w:proofErr w:type="spellEnd"/>
            <w:r>
              <w:rPr>
                <w:b/>
                <w:sz w:val="14"/>
              </w:rPr>
              <w:t>, así como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documentos</w:t>
            </w:r>
            <w:r>
              <w:rPr>
                <w:b/>
                <w:spacing w:val="1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xustificativos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nomeamento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copia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deles,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conste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de</w:t>
            </w:r>
          </w:p>
          <w:p w14:paraId="4A35CB1A" w14:textId="77777777" w:rsidR="003B11C8" w:rsidRDefault="00000000">
            <w:pPr>
              <w:pStyle w:val="TableParagraph"/>
              <w:spacing w:line="141" w:lineRule="exact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toma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posesión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cesamento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especialidade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0" w:type="auto"/>
            <w:shd w:val="clear" w:color="auto" w:fill="CEE6F4"/>
          </w:tcPr>
          <w:p w14:paraId="0CBD8EFF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F238B5A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1A5D6CE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022E983F" w14:textId="77777777" w:rsidR="003B11C8" w:rsidRDefault="00000000">
            <w:pPr>
              <w:pStyle w:val="TableParagraph"/>
              <w:ind w:left="111" w:right="98" w:firstLine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doc.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(S/N)</w:t>
            </w:r>
          </w:p>
        </w:tc>
      </w:tr>
      <w:tr w:rsidR="003B11C8" w14:paraId="47E4E57E" w14:textId="77777777" w:rsidTr="00D0092C">
        <w:trPr>
          <w:trHeight w:val="1406"/>
        </w:trPr>
        <w:tc>
          <w:tcPr>
            <w:tcW w:w="0" w:type="auto"/>
          </w:tcPr>
          <w:p w14:paraId="413CA299" w14:textId="77777777" w:rsidR="003B11C8" w:rsidRDefault="003B11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4E3690B6" w14:textId="77777777" w:rsidR="003B11C8" w:rsidRDefault="003B11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1E5A7AC0" w14:textId="77777777" w:rsidR="003B11C8" w:rsidRDefault="003B11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1023C90E" w14:textId="77777777" w:rsidR="003B11C8" w:rsidRDefault="003B11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CE6DDA" w14:textId="77777777" w:rsidR="003B11C8" w:rsidRDefault="00000000">
      <w:pPr>
        <w:pStyle w:val="Prrafodelista"/>
        <w:numPr>
          <w:ilvl w:val="1"/>
          <w:numId w:val="4"/>
        </w:numPr>
        <w:tabs>
          <w:tab w:val="left" w:pos="562"/>
        </w:tabs>
        <w:spacing w:before="135" w:line="295" w:lineRule="auto"/>
        <w:ind w:left="143" w:right="160" w:firstLine="0"/>
        <w:jc w:val="both"/>
        <w:rPr>
          <w:sz w:val="20"/>
        </w:rPr>
      </w:pPr>
      <w:r>
        <w:rPr>
          <w:sz w:val="20"/>
        </w:rPr>
        <w:t xml:space="preserve">Por cada ano de experiencia docente en especialidades do mesmo nivel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etapa educativa que o impartido no </w:t>
      </w:r>
      <w:proofErr w:type="spellStart"/>
      <w:r>
        <w:rPr>
          <w:sz w:val="20"/>
        </w:rPr>
        <w:t>corpo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que opta a </w:t>
      </w:r>
      <w:proofErr w:type="spellStart"/>
      <w:r>
        <w:rPr>
          <w:sz w:val="20"/>
        </w:rPr>
        <w:t>persoa</w:t>
      </w:r>
      <w:proofErr w:type="spellEnd"/>
      <w:r>
        <w:rPr>
          <w:sz w:val="20"/>
        </w:rPr>
        <w:t xml:space="preserve"> aspirante, </w:t>
      </w:r>
      <w:proofErr w:type="spellStart"/>
      <w:r>
        <w:rPr>
          <w:sz w:val="20"/>
        </w:rPr>
        <w:t>noutros</w:t>
      </w:r>
      <w:proofErr w:type="spellEnd"/>
      <w:r>
        <w:rPr>
          <w:sz w:val="20"/>
        </w:rPr>
        <w:t xml:space="preserve"> centros (0,500 puntos por </w:t>
      </w:r>
      <w:proofErr w:type="spellStart"/>
      <w:r>
        <w:rPr>
          <w:sz w:val="20"/>
        </w:rPr>
        <w:t>ano</w:t>
      </w:r>
      <w:proofErr w:type="spellEnd"/>
      <w:r>
        <w:rPr>
          <w:sz w:val="20"/>
        </w:rPr>
        <w:t>)</w:t>
      </w:r>
    </w:p>
    <w:p w14:paraId="68592959" w14:textId="77777777" w:rsidR="003B11C8" w:rsidRDefault="003B11C8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8"/>
        <w:gridCol w:w="1396"/>
        <w:gridCol w:w="5842"/>
        <w:gridCol w:w="993"/>
      </w:tblGrid>
      <w:tr w:rsidR="003B11C8" w14:paraId="4DA8FA52" w14:textId="77777777" w:rsidTr="00D0092C">
        <w:trPr>
          <w:trHeight w:val="1136"/>
        </w:trPr>
        <w:tc>
          <w:tcPr>
            <w:tcW w:w="0" w:type="auto"/>
            <w:shd w:val="clear" w:color="auto" w:fill="CEE6F4"/>
          </w:tcPr>
          <w:p w14:paraId="3F941D90" w14:textId="77777777" w:rsidR="003B11C8" w:rsidRDefault="003B11C8">
            <w:pPr>
              <w:pStyle w:val="TableParagraph"/>
              <w:spacing w:before="51"/>
              <w:rPr>
                <w:rFonts w:ascii="Arial MT"/>
                <w:sz w:val="14"/>
              </w:rPr>
            </w:pPr>
          </w:p>
          <w:p w14:paraId="303EFC2C" w14:textId="77777777" w:rsidR="003B11C8" w:rsidRDefault="00000000">
            <w:pPr>
              <w:pStyle w:val="TableParagraph"/>
              <w:spacing w:line="410" w:lineRule="auto"/>
              <w:ind w:left="410" w:right="396" w:firstLine="40"/>
              <w:jc w:val="bot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Anos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Meses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Días</w:t>
            </w:r>
          </w:p>
        </w:tc>
        <w:tc>
          <w:tcPr>
            <w:tcW w:w="0" w:type="auto"/>
            <w:shd w:val="clear" w:color="auto" w:fill="CEE6F4"/>
          </w:tcPr>
          <w:p w14:paraId="7B5CFC2C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9431C2C" w14:textId="77777777" w:rsidR="003B11C8" w:rsidRDefault="003B11C8">
            <w:pPr>
              <w:pStyle w:val="TableParagraph"/>
              <w:spacing w:before="84"/>
              <w:rPr>
                <w:rFonts w:ascii="Arial MT"/>
                <w:sz w:val="14"/>
              </w:rPr>
            </w:pPr>
          </w:p>
          <w:p w14:paraId="5E9C84F2" w14:textId="77777777" w:rsidR="003B11C8" w:rsidRDefault="00000000">
            <w:pPr>
              <w:pStyle w:val="TableParagraph"/>
              <w:ind w:left="298" w:right="281" w:firstLine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0" w:type="auto"/>
            <w:shd w:val="clear" w:color="auto" w:fill="CEE6F4"/>
          </w:tcPr>
          <w:p w14:paraId="35A52443" w14:textId="77777777" w:rsidR="003B11C8" w:rsidRDefault="00000000">
            <w:pPr>
              <w:pStyle w:val="TableParagraph"/>
              <w:spacing w:before="66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Documentos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xustificativos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1B6CEAD8" w14:textId="77777777" w:rsidR="003B11C8" w:rsidRDefault="00000000">
            <w:pPr>
              <w:pStyle w:val="TableParagraph"/>
              <w:spacing w:before="67" w:line="338" w:lineRule="auto"/>
              <w:ind w:left="110" w:right="10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da dirección do centro </w:t>
            </w:r>
            <w:proofErr w:type="spellStart"/>
            <w:r>
              <w:rPr>
                <w:b/>
                <w:sz w:val="14"/>
              </w:rPr>
              <w:t>co</w:t>
            </w:r>
            <w:proofErr w:type="spellEnd"/>
            <w:r>
              <w:rPr>
                <w:b/>
                <w:sz w:val="14"/>
              </w:rPr>
              <w:t xml:space="preserve"> visto e </w:t>
            </w:r>
            <w:proofErr w:type="spellStart"/>
            <w:r>
              <w:rPr>
                <w:b/>
                <w:sz w:val="14"/>
              </w:rPr>
              <w:t>prace</w:t>
            </w:r>
            <w:proofErr w:type="spellEnd"/>
            <w:r>
              <w:rPr>
                <w:b/>
                <w:sz w:val="14"/>
              </w:rPr>
              <w:t xml:space="preserve"> do </w:t>
            </w:r>
            <w:proofErr w:type="spellStart"/>
            <w:r>
              <w:rPr>
                <w:b/>
                <w:sz w:val="14"/>
              </w:rPr>
              <w:t>Servizo</w:t>
            </w:r>
            <w:proofErr w:type="spellEnd"/>
            <w:r>
              <w:rPr>
                <w:b/>
                <w:sz w:val="14"/>
              </w:rPr>
              <w:t xml:space="preserve"> de Inspección Técnica,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conste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toma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posesión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cesamento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materia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impartida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nivel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educativo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etapa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educativa,</w:t>
            </w:r>
            <w:r>
              <w:rPr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copia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traballo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xunto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coa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certificación</w:t>
            </w:r>
          </w:p>
          <w:p w14:paraId="3C7A2567" w14:textId="77777777" w:rsidR="003B11C8" w:rsidRDefault="00000000">
            <w:pPr>
              <w:pStyle w:val="TableParagraph"/>
              <w:spacing w:line="140" w:lineRule="exact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vida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laboral.</w:t>
            </w:r>
          </w:p>
        </w:tc>
        <w:tc>
          <w:tcPr>
            <w:tcW w:w="0" w:type="auto"/>
            <w:shd w:val="clear" w:color="auto" w:fill="CEE6F4"/>
          </w:tcPr>
          <w:p w14:paraId="34F9BE74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C0C4067" w14:textId="77777777" w:rsidR="003B11C8" w:rsidRDefault="003B11C8">
            <w:pPr>
              <w:pStyle w:val="TableParagraph"/>
              <w:spacing w:before="84"/>
              <w:rPr>
                <w:rFonts w:ascii="Arial MT"/>
                <w:sz w:val="14"/>
              </w:rPr>
            </w:pPr>
          </w:p>
          <w:p w14:paraId="2D0FAE93" w14:textId="77777777" w:rsidR="003B11C8" w:rsidRDefault="00000000">
            <w:pPr>
              <w:pStyle w:val="TableParagraph"/>
              <w:ind w:left="116" w:firstLine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doc.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sz w:val="14"/>
              </w:rPr>
              <w:t>(S/N)</w:t>
            </w:r>
          </w:p>
        </w:tc>
      </w:tr>
      <w:tr w:rsidR="003B11C8" w14:paraId="4FF0DF42" w14:textId="77777777" w:rsidTr="00D0092C">
        <w:trPr>
          <w:trHeight w:val="840"/>
        </w:trPr>
        <w:tc>
          <w:tcPr>
            <w:tcW w:w="0" w:type="auto"/>
          </w:tcPr>
          <w:p w14:paraId="6697E91D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CD6E8C1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AC318C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7F57E08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B1C576" w14:textId="77777777" w:rsidR="003B11C8" w:rsidRDefault="003B11C8">
      <w:pPr>
        <w:pStyle w:val="Textoindependiente"/>
        <w:spacing w:before="107"/>
      </w:pPr>
    </w:p>
    <w:p w14:paraId="4CF11B94" w14:textId="77777777" w:rsidR="003B11C8" w:rsidRDefault="00000000">
      <w:pPr>
        <w:pStyle w:val="Prrafodelista"/>
        <w:numPr>
          <w:ilvl w:val="1"/>
          <w:numId w:val="4"/>
        </w:numPr>
        <w:tabs>
          <w:tab w:val="left" w:pos="564"/>
        </w:tabs>
        <w:spacing w:line="295" w:lineRule="auto"/>
        <w:ind w:left="143" w:right="151" w:firstLine="0"/>
        <w:jc w:val="both"/>
        <w:rPr>
          <w:sz w:val="20"/>
        </w:rPr>
      </w:pPr>
      <w:r>
        <w:rPr>
          <w:sz w:val="20"/>
        </w:rPr>
        <w:t xml:space="preserve">Por cada ano de experiencia docente en especialidades de distinto nivel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etapa educativa que o impartido no </w:t>
      </w:r>
      <w:proofErr w:type="spellStart"/>
      <w:r>
        <w:rPr>
          <w:sz w:val="20"/>
        </w:rPr>
        <w:t>corpo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que opta a </w:t>
      </w:r>
      <w:proofErr w:type="spellStart"/>
      <w:r>
        <w:rPr>
          <w:sz w:val="20"/>
        </w:rPr>
        <w:t>persoa</w:t>
      </w:r>
      <w:proofErr w:type="spellEnd"/>
      <w:r>
        <w:rPr>
          <w:sz w:val="20"/>
        </w:rPr>
        <w:t xml:space="preserve"> aspirante, </w:t>
      </w:r>
      <w:proofErr w:type="spellStart"/>
      <w:r>
        <w:rPr>
          <w:sz w:val="20"/>
        </w:rPr>
        <w:t>noutros</w:t>
      </w:r>
      <w:proofErr w:type="spellEnd"/>
      <w:r>
        <w:rPr>
          <w:sz w:val="20"/>
        </w:rPr>
        <w:t xml:space="preserve"> centros (0,250 puntos por </w:t>
      </w:r>
      <w:proofErr w:type="spellStart"/>
      <w:r>
        <w:rPr>
          <w:sz w:val="20"/>
        </w:rPr>
        <w:t>ano</w:t>
      </w:r>
      <w:proofErr w:type="spellEnd"/>
      <w:r>
        <w:rPr>
          <w:sz w:val="20"/>
        </w:rPr>
        <w:t>)</w:t>
      </w:r>
    </w:p>
    <w:p w14:paraId="58BBE331" w14:textId="77777777" w:rsidR="003B11C8" w:rsidRDefault="003B11C8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8"/>
        <w:gridCol w:w="1396"/>
        <w:gridCol w:w="5842"/>
        <w:gridCol w:w="993"/>
      </w:tblGrid>
      <w:tr w:rsidR="003B11C8" w14:paraId="760B6B6E" w14:textId="77777777" w:rsidTr="00D0092C">
        <w:trPr>
          <w:trHeight w:val="1133"/>
        </w:trPr>
        <w:tc>
          <w:tcPr>
            <w:tcW w:w="0" w:type="auto"/>
            <w:shd w:val="clear" w:color="auto" w:fill="CEE6F4"/>
          </w:tcPr>
          <w:p w14:paraId="3B07B441" w14:textId="77777777" w:rsidR="003B11C8" w:rsidRDefault="003B11C8">
            <w:pPr>
              <w:pStyle w:val="TableParagraph"/>
              <w:spacing w:before="51"/>
              <w:rPr>
                <w:rFonts w:ascii="Arial MT"/>
                <w:sz w:val="14"/>
              </w:rPr>
            </w:pPr>
          </w:p>
          <w:p w14:paraId="319AF935" w14:textId="77777777" w:rsidR="003B11C8" w:rsidRDefault="00000000">
            <w:pPr>
              <w:pStyle w:val="TableParagraph"/>
              <w:spacing w:line="410" w:lineRule="auto"/>
              <w:ind w:left="410" w:right="396" w:firstLine="40"/>
              <w:jc w:val="bot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Anos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Meses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Días</w:t>
            </w:r>
          </w:p>
        </w:tc>
        <w:tc>
          <w:tcPr>
            <w:tcW w:w="0" w:type="auto"/>
            <w:shd w:val="clear" w:color="auto" w:fill="CEE6F4"/>
          </w:tcPr>
          <w:p w14:paraId="215726B2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774363C" w14:textId="77777777" w:rsidR="003B11C8" w:rsidRDefault="003B11C8">
            <w:pPr>
              <w:pStyle w:val="TableParagraph"/>
              <w:spacing w:before="84"/>
              <w:rPr>
                <w:rFonts w:ascii="Arial MT"/>
                <w:sz w:val="14"/>
              </w:rPr>
            </w:pPr>
          </w:p>
          <w:p w14:paraId="30515EC9" w14:textId="77777777" w:rsidR="003B11C8" w:rsidRDefault="00000000">
            <w:pPr>
              <w:pStyle w:val="TableParagraph"/>
              <w:ind w:left="298" w:right="281" w:firstLine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0" w:type="auto"/>
            <w:shd w:val="clear" w:color="auto" w:fill="CEE6F4"/>
          </w:tcPr>
          <w:p w14:paraId="3CAE0755" w14:textId="77777777" w:rsidR="003B11C8" w:rsidRDefault="00000000">
            <w:pPr>
              <w:pStyle w:val="TableParagraph"/>
              <w:spacing w:before="66"/>
              <w:ind w:lef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Documentos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xustificativos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7B5C1833" w14:textId="77777777" w:rsidR="003B11C8" w:rsidRDefault="00000000">
            <w:pPr>
              <w:pStyle w:val="TableParagraph"/>
              <w:spacing w:before="65" w:line="338" w:lineRule="auto"/>
              <w:ind w:left="110" w:right="10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da dirección do centro </w:t>
            </w:r>
            <w:proofErr w:type="spellStart"/>
            <w:r>
              <w:rPr>
                <w:b/>
                <w:sz w:val="14"/>
              </w:rPr>
              <w:t>co</w:t>
            </w:r>
            <w:proofErr w:type="spellEnd"/>
            <w:r>
              <w:rPr>
                <w:b/>
                <w:sz w:val="14"/>
              </w:rPr>
              <w:t xml:space="preserve"> visto e </w:t>
            </w:r>
            <w:proofErr w:type="spellStart"/>
            <w:r>
              <w:rPr>
                <w:b/>
                <w:sz w:val="14"/>
              </w:rPr>
              <w:t>prace</w:t>
            </w:r>
            <w:proofErr w:type="spellEnd"/>
            <w:r>
              <w:rPr>
                <w:b/>
                <w:sz w:val="14"/>
              </w:rPr>
              <w:t xml:space="preserve"> do </w:t>
            </w:r>
            <w:proofErr w:type="spellStart"/>
            <w:r>
              <w:rPr>
                <w:b/>
                <w:sz w:val="14"/>
              </w:rPr>
              <w:t>Servizo</w:t>
            </w:r>
            <w:proofErr w:type="spellEnd"/>
            <w:r>
              <w:rPr>
                <w:b/>
                <w:sz w:val="14"/>
              </w:rPr>
              <w:t xml:space="preserve"> de Inspección Técnica,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conste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toma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posesión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cesamento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materia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impartida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nivel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etapa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educativa</w:t>
            </w:r>
            <w:r>
              <w:rPr>
                <w:b/>
                <w:spacing w:val="1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copia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contratos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traballo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xunto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coa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certificación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vida</w:t>
            </w:r>
          </w:p>
          <w:p w14:paraId="171951F1" w14:textId="77777777" w:rsidR="003B11C8" w:rsidRDefault="00000000">
            <w:pPr>
              <w:pStyle w:val="TableParagraph"/>
              <w:spacing w:before="1" w:line="139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laboral.</w:t>
            </w:r>
          </w:p>
        </w:tc>
        <w:tc>
          <w:tcPr>
            <w:tcW w:w="0" w:type="auto"/>
            <w:shd w:val="clear" w:color="auto" w:fill="CEE6F4"/>
          </w:tcPr>
          <w:p w14:paraId="4169564E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120BA51" w14:textId="77777777" w:rsidR="003B11C8" w:rsidRDefault="003B11C8">
            <w:pPr>
              <w:pStyle w:val="TableParagraph"/>
              <w:spacing w:before="84"/>
              <w:rPr>
                <w:rFonts w:ascii="Arial MT"/>
                <w:sz w:val="14"/>
              </w:rPr>
            </w:pPr>
          </w:p>
          <w:p w14:paraId="5F986FF1" w14:textId="77777777" w:rsidR="003B11C8" w:rsidRDefault="00000000">
            <w:pPr>
              <w:pStyle w:val="TableParagraph"/>
              <w:ind w:left="116" w:firstLine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doc.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sz w:val="14"/>
              </w:rPr>
              <w:t>(S/N)</w:t>
            </w:r>
          </w:p>
        </w:tc>
      </w:tr>
      <w:tr w:rsidR="003B11C8" w14:paraId="12B33CC8" w14:textId="77777777" w:rsidTr="00D0092C">
        <w:trPr>
          <w:trHeight w:val="840"/>
        </w:trPr>
        <w:tc>
          <w:tcPr>
            <w:tcW w:w="0" w:type="auto"/>
          </w:tcPr>
          <w:p w14:paraId="2F25626F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83DFF63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D7B4240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CA93717" w14:textId="77777777" w:rsidR="003B11C8" w:rsidRDefault="003B1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2F8CD1" w14:textId="77777777" w:rsidR="003B11C8" w:rsidRDefault="00000000">
      <w:pPr>
        <w:pStyle w:val="Textoindependiente"/>
        <w:spacing w:before="168" w:line="295" w:lineRule="auto"/>
        <w:ind w:left="143" w:right="159"/>
        <w:jc w:val="both"/>
      </w:pPr>
      <w:proofErr w:type="spellStart"/>
      <w:r>
        <w:t>Enténdese</w:t>
      </w:r>
      <w:proofErr w:type="spellEnd"/>
      <w:r>
        <w:t xml:space="preserve"> por centros públicos os centros </w:t>
      </w:r>
      <w:proofErr w:type="spellStart"/>
      <w:r>
        <w:t>aos</w:t>
      </w:r>
      <w:proofErr w:type="spellEnd"/>
      <w:r>
        <w:t xml:space="preserve"> que se </w:t>
      </w:r>
      <w:proofErr w:type="spellStart"/>
      <w:r>
        <w:t>refire</w:t>
      </w:r>
      <w:proofErr w:type="spellEnd"/>
      <w:r>
        <w:t xml:space="preserve"> o Capítulo II do Título IV da </w:t>
      </w:r>
      <w:proofErr w:type="spellStart"/>
      <w:r>
        <w:t>Lei</w:t>
      </w:r>
      <w:proofErr w:type="spellEnd"/>
      <w:r>
        <w:t xml:space="preserve"> Orgánica 2/2006, do 3 de </w:t>
      </w:r>
      <w:proofErr w:type="spellStart"/>
      <w:r>
        <w:t>maio</w:t>
      </w:r>
      <w:proofErr w:type="spellEnd"/>
      <w:r>
        <w:t xml:space="preserve">, de Educación, integrados </w:t>
      </w:r>
      <w:proofErr w:type="spellStart"/>
      <w:r>
        <w:t>na</w:t>
      </w:r>
      <w:proofErr w:type="spellEnd"/>
      <w:r>
        <w:t xml:space="preserve"> Rede pública de centros creados e </w:t>
      </w:r>
      <w:proofErr w:type="spellStart"/>
      <w:r>
        <w:t>sostidos</w:t>
      </w:r>
      <w:proofErr w:type="spellEnd"/>
      <w:r>
        <w:t xml:space="preserve"> polas </w:t>
      </w:r>
      <w:proofErr w:type="spellStart"/>
      <w:r>
        <w:t>Administracións</w:t>
      </w:r>
      <w:proofErr w:type="spellEnd"/>
      <w:r>
        <w:t xml:space="preserve"> educativas.</w:t>
      </w:r>
    </w:p>
    <w:p w14:paraId="1839DE55" w14:textId="77777777" w:rsidR="003B11C8" w:rsidRDefault="00000000">
      <w:pPr>
        <w:pStyle w:val="Textoindependiente"/>
        <w:spacing w:before="115" w:line="295" w:lineRule="auto"/>
        <w:ind w:left="143" w:right="160"/>
        <w:jc w:val="both"/>
      </w:pPr>
      <w:r>
        <w:t xml:space="preserve">Para os efectos </w:t>
      </w:r>
      <w:proofErr w:type="spellStart"/>
      <w:r>
        <w:t>deste</w:t>
      </w:r>
      <w:proofErr w:type="spellEnd"/>
      <w:r>
        <w:t xml:space="preserve"> apartado </w:t>
      </w:r>
      <w:proofErr w:type="spellStart"/>
      <w:r>
        <w:t>terase</w:t>
      </w:r>
      <w:proofErr w:type="spellEnd"/>
      <w:r>
        <w:t xml:space="preserve"> en conta un máximo de cinco </w:t>
      </w:r>
      <w:proofErr w:type="spellStart"/>
      <w:r>
        <w:t>anos</w:t>
      </w:r>
      <w:proofErr w:type="spellEnd"/>
      <w:r>
        <w:t xml:space="preserve">, cada un dos cales deberá ser avaliado </w:t>
      </w:r>
      <w:proofErr w:type="spellStart"/>
      <w:r>
        <w:t>nunha</w:t>
      </w:r>
      <w:proofErr w:type="spellEnd"/>
      <w:r>
        <w:t xml:space="preserve"> </w:t>
      </w:r>
      <w:proofErr w:type="spellStart"/>
      <w:r>
        <w:t>soa</w:t>
      </w:r>
      <w:proofErr w:type="spellEnd"/>
      <w:r>
        <w:t xml:space="preserve"> das epígrafes anteriores</w:t>
      </w:r>
    </w:p>
    <w:p w14:paraId="7F132364" w14:textId="77777777" w:rsidR="003B11C8" w:rsidRDefault="00000000">
      <w:pPr>
        <w:pStyle w:val="Textoindependiente"/>
        <w:spacing w:before="114" w:line="295" w:lineRule="auto"/>
        <w:ind w:left="143" w:right="157"/>
        <w:jc w:val="both"/>
      </w:pPr>
      <w:r>
        <w:t xml:space="preserve">Non será necesario </w:t>
      </w:r>
      <w:proofErr w:type="spellStart"/>
      <w:r>
        <w:t>xustificar</w:t>
      </w:r>
      <w:proofErr w:type="spellEnd"/>
      <w:r>
        <w:t xml:space="preserve"> os méritos das epígrafes 1,1 e 1,2 cando os </w:t>
      </w:r>
      <w:proofErr w:type="spellStart"/>
      <w:r>
        <w:t>servizos</w:t>
      </w:r>
      <w:proofErr w:type="spellEnd"/>
      <w:r>
        <w:t xml:space="preserve"> fosen prestados en centros públicos dependentes da </w:t>
      </w:r>
      <w:proofErr w:type="spellStart"/>
      <w:r>
        <w:t>Consellería</w:t>
      </w:r>
      <w:proofErr w:type="spellEnd"/>
      <w:r>
        <w:t xml:space="preserve"> de Educación, Ciencia, Universidades e Formación </w:t>
      </w:r>
      <w:r>
        <w:rPr>
          <w:spacing w:val="-2"/>
        </w:rPr>
        <w:t>Profesional.</w:t>
      </w:r>
    </w:p>
    <w:p w14:paraId="1C41A7BB" w14:textId="77777777" w:rsidR="003B11C8" w:rsidRDefault="003B11C8">
      <w:pPr>
        <w:pStyle w:val="Textoindependiente"/>
        <w:spacing w:before="110"/>
      </w:pPr>
    </w:p>
    <w:p w14:paraId="1DCC7E7D" w14:textId="77777777" w:rsidR="003B11C8" w:rsidRDefault="00000000">
      <w:pPr>
        <w:pStyle w:val="Ttulo2"/>
        <w:jc w:val="both"/>
      </w:pPr>
      <w:r>
        <w:t>II.-</w:t>
      </w:r>
      <w:r>
        <w:rPr>
          <w:spacing w:val="-7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académica</w:t>
      </w:r>
      <w:r>
        <w:rPr>
          <w:spacing w:val="-5"/>
        </w:rPr>
        <w:t xml:space="preserve"> </w:t>
      </w:r>
      <w:r>
        <w:t>(máximo</w:t>
      </w:r>
      <w:r>
        <w:rPr>
          <w:spacing w:val="-5"/>
        </w:rPr>
        <w:t xml:space="preserve"> </w:t>
      </w:r>
      <w:r>
        <w:t>5,000</w:t>
      </w:r>
      <w:r>
        <w:rPr>
          <w:spacing w:val="-5"/>
        </w:rPr>
        <w:t xml:space="preserve"> </w:t>
      </w:r>
      <w:r>
        <w:rPr>
          <w:spacing w:val="-2"/>
        </w:rPr>
        <w:t>puntos)</w:t>
      </w:r>
    </w:p>
    <w:p w14:paraId="491D34D0" w14:textId="77777777" w:rsidR="003B11C8" w:rsidRDefault="003B11C8">
      <w:pPr>
        <w:spacing w:before="106"/>
        <w:rPr>
          <w:b/>
          <w:sz w:val="20"/>
        </w:rPr>
      </w:pPr>
    </w:p>
    <w:p w14:paraId="007FDA45" w14:textId="77777777" w:rsidR="003B11C8" w:rsidRDefault="00000000">
      <w:pPr>
        <w:pStyle w:val="Prrafodelista"/>
        <w:numPr>
          <w:ilvl w:val="1"/>
          <w:numId w:val="3"/>
        </w:numPr>
        <w:tabs>
          <w:tab w:val="left" w:pos="572"/>
        </w:tabs>
        <w:spacing w:line="355" w:lineRule="auto"/>
        <w:ind w:left="143" w:right="152" w:firstLine="0"/>
        <w:jc w:val="both"/>
        <w:rPr>
          <w:sz w:val="20"/>
        </w:rPr>
      </w:pPr>
      <w:r>
        <w:rPr>
          <w:sz w:val="20"/>
        </w:rPr>
        <w:t xml:space="preserve">Expediente académico no título alegado, </w:t>
      </w:r>
      <w:proofErr w:type="spellStart"/>
      <w:r>
        <w:rPr>
          <w:sz w:val="20"/>
        </w:rPr>
        <w:t>sempre</w:t>
      </w:r>
      <w:proofErr w:type="spellEnd"/>
      <w:r>
        <w:rPr>
          <w:sz w:val="20"/>
        </w:rPr>
        <w:t xml:space="preserve"> que o título alegado se corresponda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 xml:space="preserve"> nivel de titulación </w:t>
      </w:r>
      <w:proofErr w:type="spellStart"/>
      <w:r>
        <w:rPr>
          <w:sz w:val="20"/>
        </w:rPr>
        <w:t>esixido</w:t>
      </w:r>
      <w:proofErr w:type="spellEnd"/>
      <w:r>
        <w:rPr>
          <w:sz w:val="20"/>
        </w:rPr>
        <w:t xml:space="preserve"> con carácter </w:t>
      </w:r>
      <w:proofErr w:type="spellStart"/>
      <w:r>
        <w:rPr>
          <w:sz w:val="20"/>
        </w:rPr>
        <w:t>xeral</w:t>
      </w:r>
      <w:proofErr w:type="spellEnd"/>
      <w:r>
        <w:rPr>
          <w:sz w:val="20"/>
        </w:rPr>
        <w:t xml:space="preserve"> para ingreso no </w:t>
      </w:r>
      <w:proofErr w:type="spellStart"/>
      <w:r>
        <w:rPr>
          <w:sz w:val="20"/>
        </w:rPr>
        <w:t>corpo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doutoramento</w:t>
      </w:r>
      <w:proofErr w:type="spellEnd"/>
      <w:r>
        <w:rPr>
          <w:sz w:val="20"/>
        </w:rPr>
        <w:t xml:space="preserve">, licenciatura, </w:t>
      </w:r>
      <w:proofErr w:type="spellStart"/>
      <w:r>
        <w:rPr>
          <w:sz w:val="20"/>
        </w:rPr>
        <w:t>enxeñería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arquitectura, para </w:t>
      </w:r>
      <w:proofErr w:type="spellStart"/>
      <w:r>
        <w:rPr>
          <w:sz w:val="20"/>
        </w:rPr>
        <w:t>corpos</w:t>
      </w:r>
      <w:proofErr w:type="spellEnd"/>
      <w:r>
        <w:rPr>
          <w:sz w:val="20"/>
        </w:rPr>
        <w:t xml:space="preserve"> docentes do subgrupo A1,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diplomatura universitaria, </w:t>
      </w:r>
      <w:proofErr w:type="spellStart"/>
      <w:r>
        <w:rPr>
          <w:sz w:val="20"/>
        </w:rPr>
        <w:t>enxeñería</w:t>
      </w:r>
      <w:proofErr w:type="spellEnd"/>
      <w:r>
        <w:rPr>
          <w:sz w:val="20"/>
        </w:rPr>
        <w:t xml:space="preserve"> técnica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arquitectura técnica para </w:t>
      </w:r>
      <w:proofErr w:type="spellStart"/>
      <w:r>
        <w:rPr>
          <w:sz w:val="20"/>
        </w:rPr>
        <w:t>corpos</w:t>
      </w:r>
      <w:proofErr w:type="spellEnd"/>
      <w:r>
        <w:rPr>
          <w:sz w:val="20"/>
        </w:rPr>
        <w:t xml:space="preserve"> docentes do subgrupo A2); </w:t>
      </w:r>
      <w:proofErr w:type="spellStart"/>
      <w:r>
        <w:rPr>
          <w:sz w:val="20"/>
        </w:rPr>
        <w:t>valorarase</w:t>
      </w:r>
      <w:proofErr w:type="spellEnd"/>
      <w:r>
        <w:rPr>
          <w:sz w:val="20"/>
        </w:rPr>
        <w:t xml:space="preserve"> exclusivamente a nota media do expediente académico, do modo que a continuación se indica:</w:t>
      </w:r>
    </w:p>
    <w:p w14:paraId="43E54037" w14:textId="77777777" w:rsidR="003B11C8" w:rsidRDefault="003B11C8">
      <w:pPr>
        <w:pStyle w:val="Textoindependiente"/>
        <w:spacing w:before="52"/>
      </w:pPr>
    </w:p>
    <w:p w14:paraId="4CDD4BD5" w14:textId="77777777" w:rsidR="003B11C8" w:rsidRDefault="00000000">
      <w:pPr>
        <w:pStyle w:val="Textoindependiente"/>
        <w:ind w:left="143"/>
        <w:jc w:val="both"/>
      </w:pPr>
      <w:r>
        <w:t>Escala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puntos:</w:t>
      </w:r>
    </w:p>
    <w:p w14:paraId="60B3051E" w14:textId="77777777" w:rsidR="003B11C8" w:rsidRDefault="00000000">
      <w:pPr>
        <w:pStyle w:val="Textoindependiente"/>
        <w:spacing w:before="166"/>
        <w:ind w:left="863"/>
      </w:pPr>
      <w:r>
        <w:t>Desde</w:t>
      </w:r>
      <w:r>
        <w:rPr>
          <w:spacing w:val="-3"/>
        </w:rPr>
        <w:t xml:space="preserve"> </w:t>
      </w:r>
      <w:r>
        <w:t>6,00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7,50:</w:t>
      </w:r>
      <w:r>
        <w:rPr>
          <w:spacing w:val="-5"/>
        </w:rPr>
        <w:t xml:space="preserve"> </w:t>
      </w:r>
      <w:r>
        <w:t>1,000</w:t>
      </w:r>
      <w:r>
        <w:rPr>
          <w:spacing w:val="-3"/>
        </w:rPr>
        <w:t xml:space="preserve"> </w:t>
      </w:r>
      <w:r>
        <w:rPr>
          <w:spacing w:val="-2"/>
        </w:rPr>
        <w:t>puntos</w:t>
      </w:r>
    </w:p>
    <w:p w14:paraId="4ED82877" w14:textId="77777777" w:rsidR="003B11C8" w:rsidRDefault="00000000">
      <w:pPr>
        <w:pStyle w:val="Textoindependiente"/>
        <w:tabs>
          <w:tab w:val="left" w:pos="2771"/>
        </w:tabs>
        <w:spacing w:before="168"/>
        <w:ind w:left="863"/>
      </w:pPr>
      <w:r>
        <w:lastRenderedPageBreak/>
        <w:t>Desde</w:t>
      </w:r>
      <w:r>
        <w:rPr>
          <w:spacing w:val="-4"/>
        </w:rPr>
        <w:t xml:space="preserve"> </w:t>
      </w:r>
      <w:r>
        <w:t>7,51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rPr>
          <w:spacing w:val="-5"/>
        </w:rPr>
        <w:t>10:</w:t>
      </w:r>
      <w:r>
        <w:tab/>
        <w:t>1,500</w:t>
      </w:r>
      <w:r>
        <w:rPr>
          <w:spacing w:val="-4"/>
        </w:rPr>
        <w:t xml:space="preserve"> </w:t>
      </w:r>
      <w:r>
        <w:rPr>
          <w:spacing w:val="-2"/>
        </w:rPr>
        <w:t>puntos</w:t>
      </w:r>
    </w:p>
    <w:p w14:paraId="55952B88" w14:textId="77777777" w:rsidR="003B11C8" w:rsidRDefault="003B11C8">
      <w:pPr>
        <w:pStyle w:val="Textoindependiente"/>
        <w:spacing w:before="106"/>
      </w:pPr>
    </w:p>
    <w:p w14:paraId="56B3D320" w14:textId="77777777" w:rsidR="003B11C8" w:rsidRDefault="00000000">
      <w:pPr>
        <w:pStyle w:val="Textoindependiente"/>
        <w:ind w:left="143"/>
        <w:jc w:val="both"/>
      </w:pPr>
      <w:r>
        <w:t>Escala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créditos,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4:</w:t>
      </w:r>
    </w:p>
    <w:p w14:paraId="4BB760D8" w14:textId="77777777" w:rsidR="003B11C8" w:rsidRDefault="00000000">
      <w:pPr>
        <w:pStyle w:val="Textoindependiente"/>
        <w:spacing w:before="168"/>
        <w:ind w:left="863"/>
      </w:pPr>
      <w:r>
        <w:t>Desde</w:t>
      </w:r>
      <w:r>
        <w:rPr>
          <w:spacing w:val="-4"/>
        </w:rPr>
        <w:t xml:space="preserve"> </w:t>
      </w:r>
      <w:r>
        <w:t>1,50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2,25:</w:t>
      </w:r>
      <w:r>
        <w:rPr>
          <w:spacing w:val="-3"/>
        </w:rPr>
        <w:t xml:space="preserve"> </w:t>
      </w:r>
      <w:r>
        <w:t>1,000</w:t>
      </w:r>
      <w:r>
        <w:rPr>
          <w:spacing w:val="-3"/>
        </w:rPr>
        <w:t xml:space="preserve"> </w:t>
      </w:r>
      <w:r>
        <w:rPr>
          <w:spacing w:val="-2"/>
        </w:rPr>
        <w:t>puntos</w:t>
      </w:r>
    </w:p>
    <w:p w14:paraId="550B1FBA" w14:textId="77777777" w:rsidR="003B11C8" w:rsidRDefault="00000000">
      <w:pPr>
        <w:pStyle w:val="Textoindependiente"/>
        <w:tabs>
          <w:tab w:val="left" w:pos="2605"/>
        </w:tabs>
        <w:spacing w:before="114"/>
        <w:ind w:left="863"/>
      </w:pPr>
      <w:r>
        <w:t>Desde</w:t>
      </w:r>
      <w:r>
        <w:rPr>
          <w:spacing w:val="-3"/>
        </w:rPr>
        <w:t xml:space="preserve"> </w:t>
      </w:r>
      <w:r>
        <w:t>2,26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4:</w:t>
      </w:r>
      <w:r>
        <w:tab/>
        <w:t>1,500</w:t>
      </w:r>
      <w:r>
        <w:rPr>
          <w:spacing w:val="-4"/>
        </w:rPr>
        <w:t xml:space="preserve"> </w:t>
      </w:r>
      <w:r>
        <w:rPr>
          <w:spacing w:val="-2"/>
        </w:rPr>
        <w:t>puntos</w:t>
      </w:r>
    </w:p>
    <w:p w14:paraId="1FA8E914" w14:textId="77777777" w:rsidR="003B11C8" w:rsidRDefault="003B11C8">
      <w:pPr>
        <w:pStyle w:val="Textoindependiente"/>
        <w:spacing w:before="2"/>
        <w:rPr>
          <w:sz w:val="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9"/>
        <w:gridCol w:w="1508"/>
        <w:gridCol w:w="6127"/>
        <w:gridCol w:w="1245"/>
      </w:tblGrid>
      <w:tr w:rsidR="003B11C8" w14:paraId="76E1FB38" w14:textId="77777777" w:rsidTr="00D0092C">
        <w:trPr>
          <w:trHeight w:val="986"/>
        </w:trPr>
        <w:tc>
          <w:tcPr>
            <w:tcW w:w="0" w:type="auto"/>
            <w:shd w:val="clear" w:color="auto" w:fill="CEE6F4"/>
          </w:tcPr>
          <w:p w14:paraId="2E02713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EBE39BA" w14:textId="77777777" w:rsidR="003B11C8" w:rsidRDefault="003B11C8">
            <w:pPr>
              <w:pStyle w:val="TableParagraph"/>
              <w:spacing w:before="90"/>
              <w:rPr>
                <w:rFonts w:ascii="Arial MT"/>
                <w:sz w:val="14"/>
              </w:rPr>
            </w:pPr>
          </w:p>
          <w:p w14:paraId="52B959E1" w14:textId="77777777" w:rsidR="003B11C8" w:rsidRDefault="00000000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Nota</w:t>
            </w:r>
            <w:r>
              <w:rPr>
                <w:b/>
                <w:spacing w:val="-2"/>
                <w:sz w:val="14"/>
              </w:rPr>
              <w:t xml:space="preserve"> media</w:t>
            </w:r>
          </w:p>
        </w:tc>
        <w:tc>
          <w:tcPr>
            <w:tcW w:w="0" w:type="auto"/>
            <w:shd w:val="clear" w:color="auto" w:fill="CEE6F4"/>
          </w:tcPr>
          <w:p w14:paraId="2BB9E741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5E96C47" w14:textId="77777777" w:rsidR="003B11C8" w:rsidRDefault="003B11C8">
            <w:pPr>
              <w:pStyle w:val="TableParagraph"/>
              <w:spacing w:before="10"/>
              <w:rPr>
                <w:rFonts w:ascii="Arial MT"/>
                <w:sz w:val="14"/>
              </w:rPr>
            </w:pPr>
          </w:p>
          <w:p w14:paraId="36EB9418" w14:textId="77777777" w:rsidR="003B11C8" w:rsidRDefault="00000000">
            <w:pPr>
              <w:pStyle w:val="TableParagraph"/>
              <w:ind w:left="298" w:right="281" w:firstLine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0" w:type="auto"/>
            <w:shd w:val="clear" w:color="auto" w:fill="CEE6F4"/>
          </w:tcPr>
          <w:p w14:paraId="069D2E52" w14:textId="77777777" w:rsidR="003B11C8" w:rsidRDefault="00000000">
            <w:pPr>
              <w:pStyle w:val="TableParagraph"/>
              <w:spacing w:before="104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5706ABD9" w14:textId="77777777" w:rsidR="003B11C8" w:rsidRDefault="00000000">
            <w:pPr>
              <w:pStyle w:val="TableParagraph"/>
              <w:spacing w:before="67" w:line="336" w:lineRule="auto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Certificación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académica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persoal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orixinal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copia,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consten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puntuacións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obtidas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todas 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disciplinas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cursos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exixidos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obtención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 título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alegado, </w:t>
            </w:r>
            <w:r>
              <w:rPr>
                <w:b/>
                <w:spacing w:val="-5"/>
                <w:sz w:val="14"/>
              </w:rPr>
              <w:t>con</w:t>
            </w:r>
          </w:p>
          <w:p w14:paraId="35FB762E" w14:textId="77777777" w:rsidR="003B11C8" w:rsidRDefault="00000000">
            <w:pPr>
              <w:pStyle w:val="TableParagraph"/>
              <w:spacing w:before="4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indicación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expresa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nota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media.</w:t>
            </w:r>
          </w:p>
        </w:tc>
        <w:tc>
          <w:tcPr>
            <w:tcW w:w="0" w:type="auto"/>
            <w:shd w:val="clear" w:color="auto" w:fill="CEE6F4"/>
          </w:tcPr>
          <w:p w14:paraId="0AF18E1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FE4D7DA" w14:textId="77777777" w:rsidR="003B11C8" w:rsidRDefault="003B11C8">
            <w:pPr>
              <w:pStyle w:val="TableParagraph"/>
              <w:spacing w:before="10"/>
              <w:rPr>
                <w:rFonts w:ascii="Arial MT"/>
                <w:sz w:val="14"/>
              </w:rPr>
            </w:pPr>
          </w:p>
          <w:p w14:paraId="3939BBAF" w14:textId="77777777" w:rsidR="003B11C8" w:rsidRDefault="00000000">
            <w:pPr>
              <w:pStyle w:val="TableParagraph"/>
              <w:ind w:left="156" w:right="133" w:firstLine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doc.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54A99299" w14:textId="77777777" w:rsidTr="00D0092C">
        <w:trPr>
          <w:trHeight w:val="1183"/>
        </w:trPr>
        <w:tc>
          <w:tcPr>
            <w:tcW w:w="0" w:type="auto"/>
          </w:tcPr>
          <w:p w14:paraId="566F7A98" w14:textId="17AD2469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</w:tcPr>
          <w:p w14:paraId="0DBEFEC0" w14:textId="685A7FDF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</w:tcPr>
          <w:p w14:paraId="733FC3F2" w14:textId="72E882E6" w:rsidR="003B11C8" w:rsidRPr="00352CB5" w:rsidRDefault="003B11C8" w:rsidP="00352CB5">
            <w:pPr>
              <w:pStyle w:val="TableParagraph"/>
              <w:rPr>
                <w:b/>
                <w:bCs/>
                <w:sz w:val="14"/>
              </w:rPr>
            </w:pPr>
          </w:p>
        </w:tc>
        <w:tc>
          <w:tcPr>
            <w:tcW w:w="0" w:type="auto"/>
          </w:tcPr>
          <w:p w14:paraId="704CFD98" w14:textId="5CF2992E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</w:tc>
      </w:tr>
    </w:tbl>
    <w:p w14:paraId="0869E475" w14:textId="77777777" w:rsidR="003B11C8" w:rsidRDefault="003B11C8">
      <w:pPr>
        <w:pStyle w:val="Textoindependiente"/>
        <w:spacing w:before="163"/>
      </w:pPr>
    </w:p>
    <w:p w14:paraId="616E0D0E" w14:textId="77777777" w:rsidR="003B11C8" w:rsidRDefault="00000000">
      <w:pPr>
        <w:pStyle w:val="Prrafodelista"/>
        <w:numPr>
          <w:ilvl w:val="1"/>
          <w:numId w:val="3"/>
        </w:numPr>
        <w:tabs>
          <w:tab w:val="left" w:pos="530"/>
        </w:tabs>
        <w:ind w:left="530" w:hanging="387"/>
        <w:rPr>
          <w:sz w:val="20"/>
        </w:rPr>
      </w:pPr>
      <w:proofErr w:type="spellStart"/>
      <w:r>
        <w:rPr>
          <w:sz w:val="20"/>
        </w:rPr>
        <w:t>Posgraos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doutoramentos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premios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extraordinarios:</w:t>
      </w:r>
    </w:p>
    <w:p w14:paraId="55F7C6E6" w14:textId="77777777" w:rsidR="003B11C8" w:rsidRDefault="003B11C8">
      <w:pPr>
        <w:pStyle w:val="Textoindependiente"/>
        <w:spacing w:before="106"/>
      </w:pPr>
    </w:p>
    <w:p w14:paraId="1D964637" w14:textId="77777777" w:rsidR="003B11C8" w:rsidRDefault="00000000">
      <w:pPr>
        <w:pStyle w:val="Prrafodelista"/>
        <w:numPr>
          <w:ilvl w:val="2"/>
          <w:numId w:val="3"/>
        </w:numPr>
        <w:tabs>
          <w:tab w:val="left" w:pos="705"/>
        </w:tabs>
        <w:spacing w:after="2" w:line="355" w:lineRule="auto"/>
        <w:ind w:left="143" w:right="136" w:firstLine="0"/>
        <w:jc w:val="both"/>
        <w:rPr>
          <w:sz w:val="20"/>
        </w:rPr>
      </w:pPr>
      <w:r>
        <w:rPr>
          <w:sz w:val="20"/>
        </w:rPr>
        <w:t xml:space="preserve">Polo certificado-diploma acreditativo de </w:t>
      </w:r>
      <w:proofErr w:type="spellStart"/>
      <w:r>
        <w:rPr>
          <w:sz w:val="20"/>
        </w:rPr>
        <w:t>estudos</w:t>
      </w:r>
      <w:proofErr w:type="spellEnd"/>
      <w:r>
        <w:rPr>
          <w:sz w:val="20"/>
        </w:rPr>
        <w:t xml:space="preserve"> avanzados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Título Oficial de Máster (Real Decreto 822/2021, de 28 de </w:t>
      </w:r>
      <w:proofErr w:type="spellStart"/>
      <w:r>
        <w:rPr>
          <w:sz w:val="20"/>
        </w:rPr>
        <w:t>setembro</w:t>
      </w:r>
      <w:proofErr w:type="spellEnd"/>
      <w:r>
        <w:rPr>
          <w:sz w:val="20"/>
        </w:rPr>
        <w:t xml:space="preserve">, polo que se establece a organización das </w:t>
      </w:r>
      <w:proofErr w:type="spellStart"/>
      <w:r>
        <w:rPr>
          <w:sz w:val="20"/>
        </w:rPr>
        <w:t>ensinanzas</w:t>
      </w:r>
      <w:proofErr w:type="spellEnd"/>
      <w:r>
        <w:rPr>
          <w:sz w:val="20"/>
        </w:rPr>
        <w:t xml:space="preserve"> universitarias e do </w:t>
      </w:r>
      <w:proofErr w:type="spellStart"/>
      <w:r>
        <w:rPr>
          <w:sz w:val="20"/>
        </w:rPr>
        <w:t>procedemento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aseguramento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súa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calidade</w:t>
      </w:r>
      <w:proofErr w:type="spellEnd"/>
      <w:r>
        <w:rPr>
          <w:sz w:val="20"/>
        </w:rPr>
        <w:t xml:space="preserve">, BOE do 29 de </w:t>
      </w:r>
      <w:proofErr w:type="spellStart"/>
      <w:r>
        <w:rPr>
          <w:sz w:val="20"/>
        </w:rPr>
        <w:t>setembro</w:t>
      </w:r>
      <w:proofErr w:type="spellEnd"/>
      <w:r>
        <w:rPr>
          <w:sz w:val="20"/>
        </w:rPr>
        <w:t xml:space="preserve">),suficiencia investigadora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calquera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outro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título equivalente </w:t>
      </w:r>
      <w:proofErr w:type="spellStart"/>
      <w:r>
        <w:rPr>
          <w:sz w:val="20"/>
        </w:rPr>
        <w:t>sempre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que non</w:t>
      </w:r>
      <w:r>
        <w:rPr>
          <w:spacing w:val="-1"/>
          <w:sz w:val="20"/>
        </w:rPr>
        <w:t xml:space="preserve"> </w:t>
      </w:r>
      <w:r>
        <w:rPr>
          <w:sz w:val="20"/>
        </w:rPr>
        <w:t>sexan requisito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 ingreso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función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 docente</w:t>
      </w:r>
      <w:r>
        <w:rPr>
          <w:spacing w:val="-14"/>
          <w:sz w:val="20"/>
        </w:rPr>
        <w:t xml:space="preserve"> </w:t>
      </w:r>
      <w:r>
        <w:rPr>
          <w:sz w:val="20"/>
        </w:rPr>
        <w:t>: 1,000 punto.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44F38661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29106B99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75FC8839" w14:textId="77777777" w:rsidR="003B11C8" w:rsidRDefault="00000000">
            <w:pPr>
              <w:pStyle w:val="TableParagraph"/>
              <w:spacing w:before="65" w:line="338" w:lineRule="auto"/>
              <w:ind w:left="109" w:right="11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>, 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é o caso,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expedición, conforme o Real decreto 1002/2010, do 5 de agosto (BOE do 6 de agosto). No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caso de que o título se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obtivese</w:t>
            </w:r>
            <w:proofErr w:type="spellEnd"/>
            <w:r>
              <w:rPr>
                <w:b/>
                <w:sz w:val="14"/>
              </w:rPr>
              <w:t xml:space="preserve"> no </w:t>
            </w:r>
            <w:proofErr w:type="spellStart"/>
            <w:r>
              <w:rPr>
                <w:b/>
                <w:sz w:val="14"/>
              </w:rPr>
              <w:t>estranxeiro</w:t>
            </w:r>
            <w:proofErr w:type="spellEnd"/>
            <w:r>
              <w:rPr>
                <w:b/>
                <w:sz w:val="14"/>
              </w:rPr>
              <w:t xml:space="preserve">, deberá terse concedida a </w:t>
            </w:r>
            <w:proofErr w:type="spellStart"/>
            <w:r>
              <w:rPr>
                <w:b/>
                <w:sz w:val="14"/>
              </w:rPr>
              <w:t>correspondente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credencial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homologación</w:t>
            </w:r>
            <w:r>
              <w:rPr>
                <w:b/>
                <w:spacing w:val="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declaración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equivalencia,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segundo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Real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decreto</w:t>
            </w:r>
          </w:p>
          <w:p w14:paraId="7402E306" w14:textId="77777777" w:rsidR="003B11C8" w:rsidRDefault="00000000">
            <w:pPr>
              <w:pStyle w:val="TableParagraph"/>
              <w:spacing w:line="141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889/2022,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outubro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1588" w:type="dxa"/>
            <w:shd w:val="clear" w:color="auto" w:fill="CEE6F4"/>
          </w:tcPr>
          <w:p w14:paraId="2DCC41CF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00579F2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D23E0ED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2478BDCA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4715B21E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65F0A8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723D0E2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241140E6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7371F9FC" w14:textId="77777777" w:rsidTr="002C6607">
        <w:trPr>
          <w:trHeight w:val="1123"/>
        </w:trPr>
        <w:tc>
          <w:tcPr>
            <w:tcW w:w="6258" w:type="dxa"/>
          </w:tcPr>
          <w:p w14:paraId="4D771460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6C55783F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25F2ECC5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903021" w14:textId="77777777" w:rsidR="003B11C8" w:rsidRDefault="003B11C8">
      <w:pPr>
        <w:pStyle w:val="Textoindependiente"/>
        <w:spacing w:before="163"/>
      </w:pPr>
    </w:p>
    <w:p w14:paraId="14935E4C" w14:textId="77777777" w:rsidR="003B11C8" w:rsidRDefault="00000000">
      <w:pPr>
        <w:pStyle w:val="Prrafodelista"/>
        <w:numPr>
          <w:ilvl w:val="2"/>
          <w:numId w:val="3"/>
        </w:numPr>
        <w:tabs>
          <w:tab w:val="left" w:pos="695"/>
        </w:tabs>
        <w:ind w:left="695" w:hanging="552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posuír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doutoramento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1,000</w:t>
      </w:r>
      <w:r>
        <w:rPr>
          <w:spacing w:val="-4"/>
          <w:sz w:val="20"/>
        </w:rPr>
        <w:t xml:space="preserve"> punto</w:t>
      </w:r>
    </w:p>
    <w:p w14:paraId="74954A45" w14:textId="77777777" w:rsidR="003B11C8" w:rsidRDefault="003B11C8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676CE307" w14:textId="77777777" w:rsidTr="002C6607">
        <w:trPr>
          <w:trHeight w:val="1361"/>
        </w:trPr>
        <w:tc>
          <w:tcPr>
            <w:tcW w:w="6258" w:type="dxa"/>
            <w:shd w:val="clear" w:color="auto" w:fill="CEE6F4"/>
          </w:tcPr>
          <w:p w14:paraId="1E4F2FE8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5EED8E0D" w14:textId="77777777" w:rsidR="003B11C8" w:rsidRDefault="00000000">
            <w:pPr>
              <w:pStyle w:val="TableParagraph"/>
              <w:spacing w:before="65" w:line="338" w:lineRule="auto"/>
              <w:ind w:left="109" w:right="10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de </w:t>
            </w:r>
            <w:proofErr w:type="spellStart"/>
            <w:r>
              <w:rPr>
                <w:b/>
                <w:sz w:val="14"/>
              </w:rPr>
              <w:t>doutoramento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>, se é o caso, do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 expedición, conforme o Real decreto 1002/2010, do 5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agosto (BOE do 6 de agosto). No caso de que o título se </w:t>
            </w:r>
            <w:proofErr w:type="spellStart"/>
            <w:r>
              <w:rPr>
                <w:b/>
                <w:sz w:val="14"/>
              </w:rPr>
              <w:t>obtivese</w:t>
            </w:r>
            <w:proofErr w:type="spellEnd"/>
            <w:r>
              <w:rPr>
                <w:b/>
                <w:sz w:val="14"/>
              </w:rPr>
              <w:t xml:space="preserve"> no </w:t>
            </w:r>
            <w:proofErr w:type="spellStart"/>
            <w:r>
              <w:rPr>
                <w:b/>
                <w:sz w:val="14"/>
              </w:rPr>
              <w:t>estranxeiro</w:t>
            </w:r>
            <w:proofErr w:type="spellEnd"/>
            <w:r>
              <w:rPr>
                <w:b/>
                <w:sz w:val="14"/>
              </w:rPr>
              <w:t>, deberá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terse</w:t>
            </w:r>
            <w:r>
              <w:rPr>
                <w:b/>
                <w:spacing w:val="59"/>
                <w:sz w:val="14"/>
              </w:rPr>
              <w:t xml:space="preserve"> </w:t>
            </w:r>
            <w:r>
              <w:rPr>
                <w:b/>
                <w:sz w:val="14"/>
              </w:rPr>
              <w:t>concedida</w:t>
            </w:r>
            <w:r>
              <w:rPr>
                <w:b/>
                <w:spacing w:val="6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6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correspondente</w:t>
            </w:r>
            <w:proofErr w:type="spellEnd"/>
            <w:r>
              <w:rPr>
                <w:b/>
                <w:spacing w:val="62"/>
                <w:sz w:val="14"/>
              </w:rPr>
              <w:t xml:space="preserve"> </w:t>
            </w:r>
            <w:r>
              <w:rPr>
                <w:b/>
                <w:sz w:val="14"/>
              </w:rPr>
              <w:t>credencial</w:t>
            </w:r>
            <w:r>
              <w:rPr>
                <w:b/>
                <w:spacing w:val="6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61"/>
                <w:sz w:val="14"/>
              </w:rPr>
              <w:t xml:space="preserve"> </w:t>
            </w:r>
            <w:r>
              <w:rPr>
                <w:b/>
                <w:sz w:val="14"/>
              </w:rPr>
              <w:t>homologación</w:t>
            </w:r>
            <w:r>
              <w:rPr>
                <w:b/>
                <w:spacing w:val="6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61"/>
                <w:sz w:val="14"/>
              </w:rPr>
              <w:t xml:space="preserve"> </w:t>
            </w:r>
            <w:r>
              <w:rPr>
                <w:b/>
                <w:sz w:val="14"/>
              </w:rPr>
              <w:t>declaración</w:t>
            </w:r>
            <w:r>
              <w:rPr>
                <w:b/>
                <w:spacing w:val="6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de</w:t>
            </w:r>
          </w:p>
          <w:p w14:paraId="5A6F8075" w14:textId="77777777" w:rsidR="003B11C8" w:rsidRDefault="00000000">
            <w:pPr>
              <w:pStyle w:val="TableParagraph"/>
              <w:spacing w:line="141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equivalencia,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segundo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decreto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889/2022,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outubro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1588" w:type="dxa"/>
            <w:shd w:val="clear" w:color="auto" w:fill="CEE6F4"/>
          </w:tcPr>
          <w:p w14:paraId="029FEC63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C3C4A4F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FFBA952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349B797E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4B90B44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9612260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E7065C9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68FDB09A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230C22C7" w14:textId="77777777" w:rsidTr="002C6607">
        <w:trPr>
          <w:trHeight w:val="1124"/>
        </w:trPr>
        <w:tc>
          <w:tcPr>
            <w:tcW w:w="6258" w:type="dxa"/>
          </w:tcPr>
          <w:p w14:paraId="574E70A3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77440909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081B86B9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9EEF48" w14:textId="77777777" w:rsidR="003B11C8" w:rsidRDefault="003B11C8">
      <w:pPr>
        <w:pStyle w:val="Textoindependiente"/>
        <w:spacing w:before="107"/>
      </w:pPr>
    </w:p>
    <w:p w14:paraId="234E5F78" w14:textId="77777777" w:rsidR="003B11C8" w:rsidRDefault="00000000">
      <w:pPr>
        <w:pStyle w:val="Prrafodelista"/>
        <w:numPr>
          <w:ilvl w:val="2"/>
          <w:numId w:val="3"/>
        </w:numPr>
        <w:tabs>
          <w:tab w:val="left" w:pos="697"/>
        </w:tabs>
        <w:ind w:left="697" w:hanging="554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obter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extraordinario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doutoramento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0,500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puntos</w:t>
      </w:r>
    </w:p>
    <w:p w14:paraId="10B14EEC" w14:textId="77777777" w:rsidR="003B11C8" w:rsidRDefault="003B11C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38"/>
        <w:gridCol w:w="1588"/>
        <w:gridCol w:w="1750"/>
      </w:tblGrid>
      <w:tr w:rsidR="003B11C8" w14:paraId="41C474E3" w14:textId="77777777" w:rsidTr="002C6607">
        <w:trPr>
          <w:trHeight w:val="560"/>
        </w:trPr>
        <w:tc>
          <w:tcPr>
            <w:tcW w:w="6238" w:type="dxa"/>
            <w:shd w:val="clear" w:color="auto" w:fill="CEE6F4"/>
          </w:tcPr>
          <w:p w14:paraId="7D2D5C6B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03F66E9" w14:textId="77777777" w:rsidR="003B11C8" w:rsidRDefault="003B11C8">
            <w:pPr>
              <w:pStyle w:val="TableParagraph"/>
              <w:spacing w:before="20"/>
              <w:rPr>
                <w:rFonts w:ascii="Arial MT"/>
                <w:sz w:val="14"/>
              </w:rPr>
            </w:pPr>
          </w:p>
          <w:p w14:paraId="2B5BE42B" w14:textId="77777777" w:rsidR="003B11C8" w:rsidRDefault="00000000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1588" w:type="dxa"/>
            <w:shd w:val="clear" w:color="auto" w:fill="CEE6F4"/>
          </w:tcPr>
          <w:p w14:paraId="7F4D1232" w14:textId="77777777" w:rsidR="003B11C8" w:rsidRDefault="003B11C8">
            <w:pPr>
              <w:pStyle w:val="TableParagraph"/>
              <w:spacing w:before="39"/>
              <w:rPr>
                <w:rFonts w:ascii="Arial MT"/>
                <w:sz w:val="14"/>
              </w:rPr>
            </w:pPr>
          </w:p>
          <w:p w14:paraId="4ABFFA6E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0" w:type="dxa"/>
            <w:shd w:val="clear" w:color="auto" w:fill="CEE6F4"/>
          </w:tcPr>
          <w:p w14:paraId="41F727F3" w14:textId="77777777" w:rsidR="003B11C8" w:rsidRDefault="00000000">
            <w:pPr>
              <w:pStyle w:val="TableParagraph"/>
              <w:spacing w:before="118"/>
              <w:ind w:left="714" w:right="212" w:hanging="486"/>
              <w:rPr>
                <w:b/>
                <w:sz w:val="14"/>
              </w:rPr>
            </w:pPr>
            <w:r>
              <w:rPr>
                <w:b/>
                <w:sz w:val="14"/>
              </w:rPr>
              <w:t>Achega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1B88DF9B" w14:textId="77777777" w:rsidTr="002C6607">
        <w:trPr>
          <w:trHeight w:val="1124"/>
        </w:trPr>
        <w:tc>
          <w:tcPr>
            <w:tcW w:w="6238" w:type="dxa"/>
          </w:tcPr>
          <w:p w14:paraId="28C4F99D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27A8CB03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</w:tcPr>
          <w:p w14:paraId="1180F6CD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1E0E11" w14:textId="77777777" w:rsidR="003B11C8" w:rsidRDefault="00000000">
      <w:pPr>
        <w:pStyle w:val="Prrafodelista"/>
        <w:numPr>
          <w:ilvl w:val="1"/>
          <w:numId w:val="3"/>
        </w:numPr>
        <w:tabs>
          <w:tab w:val="left" w:pos="528"/>
        </w:tabs>
        <w:spacing w:before="193"/>
        <w:ind w:left="528" w:hanging="385"/>
        <w:jc w:val="both"/>
        <w:rPr>
          <w:sz w:val="20"/>
        </w:rPr>
      </w:pPr>
      <w:proofErr w:type="spellStart"/>
      <w:r>
        <w:rPr>
          <w:sz w:val="20"/>
        </w:rPr>
        <w:t>Outras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titulacións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universitarias.</w:t>
      </w:r>
    </w:p>
    <w:p w14:paraId="4E0E9018" w14:textId="77777777" w:rsidR="003B11C8" w:rsidRDefault="003B11C8">
      <w:pPr>
        <w:pStyle w:val="Textoindependiente"/>
        <w:spacing w:before="106"/>
      </w:pPr>
    </w:p>
    <w:p w14:paraId="1FBAD478" w14:textId="77777777" w:rsidR="003B11C8" w:rsidRDefault="00000000">
      <w:pPr>
        <w:pStyle w:val="Textoindependiente"/>
        <w:spacing w:line="355" w:lineRule="auto"/>
        <w:ind w:left="143" w:right="165"/>
        <w:jc w:val="both"/>
      </w:pPr>
      <w:r>
        <w:t xml:space="preserve">As </w:t>
      </w:r>
      <w:proofErr w:type="spellStart"/>
      <w:r>
        <w:t>titulacións</w:t>
      </w:r>
      <w:proofErr w:type="spellEnd"/>
      <w:r>
        <w:t xml:space="preserve"> universitarias de carácter oficial, no caso de que non fosen as alegadas como requisito para o ingreso </w:t>
      </w:r>
      <w:proofErr w:type="spellStart"/>
      <w:r>
        <w:t>na</w:t>
      </w:r>
      <w:proofErr w:type="spellEnd"/>
      <w:r>
        <w:t xml:space="preserve"> función pública docente, </w:t>
      </w:r>
      <w:proofErr w:type="spellStart"/>
      <w:r>
        <w:t>valoraranse</w:t>
      </w:r>
      <w:proofErr w:type="spellEnd"/>
      <w:r>
        <w:t xml:space="preserve"> da forma </w:t>
      </w:r>
      <w:proofErr w:type="spellStart"/>
      <w:r>
        <w:t>seguinte</w:t>
      </w:r>
      <w:proofErr w:type="spellEnd"/>
      <w:r>
        <w:t>:</w:t>
      </w:r>
    </w:p>
    <w:p w14:paraId="5D75BAB6" w14:textId="77777777" w:rsidR="003B11C8" w:rsidRDefault="00000000">
      <w:pPr>
        <w:pStyle w:val="Prrafodelista"/>
        <w:numPr>
          <w:ilvl w:val="2"/>
          <w:numId w:val="3"/>
        </w:numPr>
        <w:tabs>
          <w:tab w:val="left" w:pos="711"/>
        </w:tabs>
        <w:spacing w:before="226" w:line="355" w:lineRule="auto"/>
        <w:ind w:left="143" w:right="149" w:firstLine="0"/>
        <w:jc w:val="both"/>
        <w:rPr>
          <w:sz w:val="20"/>
        </w:rPr>
      </w:pPr>
      <w:proofErr w:type="spellStart"/>
      <w:r>
        <w:rPr>
          <w:sz w:val="20"/>
        </w:rPr>
        <w:t>Titulacións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primeiro</w:t>
      </w:r>
      <w:proofErr w:type="spellEnd"/>
      <w:r>
        <w:rPr>
          <w:sz w:val="20"/>
        </w:rPr>
        <w:t xml:space="preserve"> ciclo: Por cada diplomatura, </w:t>
      </w:r>
      <w:proofErr w:type="spellStart"/>
      <w:r>
        <w:rPr>
          <w:sz w:val="20"/>
        </w:rPr>
        <w:t>enxeñería</w:t>
      </w:r>
      <w:proofErr w:type="spellEnd"/>
      <w:r>
        <w:rPr>
          <w:sz w:val="20"/>
        </w:rPr>
        <w:t xml:space="preserve"> técnica, arquitectura técnica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títulos declarados legalmente equivalentes e polos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estudos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correspondentes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primeiro</w:t>
      </w:r>
      <w:proofErr w:type="spellEnd"/>
      <w:r>
        <w:rPr>
          <w:sz w:val="20"/>
        </w:rPr>
        <w:t xml:space="preserve"> ciclo </w:t>
      </w:r>
      <w:proofErr w:type="spellStart"/>
      <w:r>
        <w:rPr>
          <w:sz w:val="20"/>
        </w:rPr>
        <w:t>dunha</w:t>
      </w:r>
      <w:proofErr w:type="spellEnd"/>
      <w:r>
        <w:rPr>
          <w:sz w:val="20"/>
        </w:rPr>
        <w:t xml:space="preserve"> licenciatura, arquitectura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enxeñería</w:t>
      </w:r>
      <w:proofErr w:type="spellEnd"/>
      <w:r>
        <w:rPr>
          <w:sz w:val="20"/>
        </w:rPr>
        <w:t>: 1,000 punto.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73632826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0888BE06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00EEA0DC" w14:textId="77777777" w:rsidR="003B11C8" w:rsidRDefault="00000000">
            <w:pPr>
              <w:pStyle w:val="TableParagraph"/>
              <w:spacing w:before="67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agosto). No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estudos</w:t>
            </w:r>
            <w:proofErr w:type="spellEnd"/>
            <w:r>
              <w:rPr>
                <w:b/>
                <w:spacing w:val="2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correspondentes</w:t>
            </w:r>
            <w:proofErr w:type="spellEnd"/>
            <w:r>
              <w:rPr>
                <w:b/>
                <w:spacing w:val="2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ao</w:t>
            </w:r>
            <w:proofErr w:type="spellEnd"/>
            <w:r>
              <w:rPr>
                <w:b/>
                <w:spacing w:val="2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primeiro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ciclo,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certificación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académica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</w:p>
          <w:p w14:paraId="5D9DBFA2" w14:textId="77777777" w:rsidR="003B11C8" w:rsidRDefault="00000000">
            <w:pPr>
              <w:pStyle w:val="TableParagraph"/>
              <w:spacing w:line="139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acredite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súa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superación.</w:t>
            </w:r>
          </w:p>
        </w:tc>
        <w:tc>
          <w:tcPr>
            <w:tcW w:w="1588" w:type="dxa"/>
            <w:shd w:val="clear" w:color="auto" w:fill="CEE6F4"/>
          </w:tcPr>
          <w:p w14:paraId="07CD8E0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3CEA896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A2680F8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122E9B50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21091126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3E3A46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F274687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20C9A8F3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19BE87DB" w14:textId="77777777" w:rsidTr="002C6607">
        <w:trPr>
          <w:trHeight w:val="1407"/>
        </w:trPr>
        <w:tc>
          <w:tcPr>
            <w:tcW w:w="6258" w:type="dxa"/>
          </w:tcPr>
          <w:p w14:paraId="3E082AA6" w14:textId="112FEBC7" w:rsidR="003B11C8" w:rsidRPr="00352CB5" w:rsidRDefault="003B11C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588" w:type="dxa"/>
          </w:tcPr>
          <w:p w14:paraId="5A58EB0F" w14:textId="1D278BEE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2" w:type="dxa"/>
          </w:tcPr>
          <w:p w14:paraId="203E869A" w14:textId="61EB5BA4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3D6EA218" w14:textId="77777777" w:rsidR="003B11C8" w:rsidRDefault="00000000">
      <w:pPr>
        <w:pStyle w:val="Textoindependiente"/>
        <w:spacing w:before="223" w:line="355" w:lineRule="auto"/>
        <w:ind w:left="143" w:right="154"/>
        <w:jc w:val="both"/>
      </w:pPr>
      <w:r>
        <w:t xml:space="preserve">No caso de </w:t>
      </w:r>
      <w:proofErr w:type="spellStart"/>
      <w:r>
        <w:t>persoas</w:t>
      </w:r>
      <w:proofErr w:type="spellEnd"/>
      <w:r>
        <w:t xml:space="preserve"> aspirantes a </w:t>
      </w:r>
      <w:proofErr w:type="spellStart"/>
      <w:r>
        <w:t>corpos</w:t>
      </w:r>
      <w:proofErr w:type="spellEnd"/>
      <w:r>
        <w:t xml:space="preserve"> de </w:t>
      </w:r>
      <w:proofErr w:type="spellStart"/>
      <w:r>
        <w:t>persoal</w:t>
      </w:r>
      <w:proofErr w:type="spellEnd"/>
      <w:r>
        <w:t xml:space="preserve"> funcionario docente subgrupo</w:t>
      </w:r>
      <w:r>
        <w:rPr>
          <w:spacing w:val="-4"/>
        </w:rPr>
        <w:t xml:space="preserve"> </w:t>
      </w:r>
      <w:r>
        <w:t xml:space="preserve">A2, non se valorarán por esta </w:t>
      </w:r>
      <w:proofErr w:type="spellStart"/>
      <w:r>
        <w:t>subepígrafe</w:t>
      </w:r>
      <w:proofErr w:type="spellEnd"/>
      <w:r>
        <w:t xml:space="preserve">, en ningún caso, o </w:t>
      </w:r>
      <w:proofErr w:type="spellStart"/>
      <w:r>
        <w:t>primeiro</w:t>
      </w:r>
      <w:proofErr w:type="spellEnd"/>
      <w:r>
        <w:t xml:space="preserve"> título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natureza</w:t>
      </w:r>
      <w:proofErr w:type="spellEnd"/>
      <w:r>
        <w:t xml:space="preserve"> que presente a </w:t>
      </w:r>
      <w:proofErr w:type="spellStart"/>
      <w:r>
        <w:t>persoa</w:t>
      </w:r>
      <w:proofErr w:type="spellEnd"/>
      <w:r>
        <w:t xml:space="preserve"> </w:t>
      </w:r>
      <w:r>
        <w:rPr>
          <w:spacing w:val="-2"/>
        </w:rPr>
        <w:t>aspirante.</w:t>
      </w:r>
    </w:p>
    <w:p w14:paraId="584D3BC6" w14:textId="77777777" w:rsidR="003B11C8" w:rsidRDefault="00000000">
      <w:pPr>
        <w:pStyle w:val="Textoindependiente"/>
        <w:spacing w:before="225" w:line="355" w:lineRule="auto"/>
        <w:ind w:left="143" w:right="154"/>
        <w:jc w:val="both"/>
      </w:pPr>
      <w:r>
        <w:t xml:space="preserve">No caso de </w:t>
      </w:r>
      <w:proofErr w:type="spellStart"/>
      <w:r>
        <w:t>persoas</w:t>
      </w:r>
      <w:proofErr w:type="spellEnd"/>
      <w:r>
        <w:t xml:space="preserve"> aspirantes a </w:t>
      </w:r>
      <w:proofErr w:type="spellStart"/>
      <w:r>
        <w:t>corpos</w:t>
      </w:r>
      <w:proofErr w:type="spellEnd"/>
      <w:r>
        <w:t xml:space="preserve"> de </w:t>
      </w:r>
      <w:proofErr w:type="spellStart"/>
      <w:r>
        <w:t>persoal</w:t>
      </w:r>
      <w:proofErr w:type="spellEnd"/>
      <w:r>
        <w:t xml:space="preserve"> funcionario docente subgrupo</w:t>
      </w:r>
      <w:r>
        <w:rPr>
          <w:spacing w:val="-4"/>
        </w:rPr>
        <w:t xml:space="preserve"> </w:t>
      </w:r>
      <w:r>
        <w:t xml:space="preserve">A1, non se valorarán por esta </w:t>
      </w:r>
      <w:proofErr w:type="spellStart"/>
      <w:r>
        <w:t>subepígrafe</w:t>
      </w:r>
      <w:proofErr w:type="spellEnd"/>
      <w:r>
        <w:t xml:space="preserve">, en ningún caso, o título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natureza</w:t>
      </w:r>
      <w:proofErr w:type="spellEnd"/>
      <w:r>
        <w:t xml:space="preserve"> que </w:t>
      </w:r>
      <w:proofErr w:type="spellStart"/>
      <w:r>
        <w:t>foran</w:t>
      </w:r>
      <w:proofErr w:type="spellEnd"/>
      <w:r>
        <w:t xml:space="preserve"> necesarios superar para </w:t>
      </w:r>
      <w:proofErr w:type="spellStart"/>
      <w:r>
        <w:t>a</w:t>
      </w:r>
      <w:proofErr w:type="spellEnd"/>
      <w:r>
        <w:t xml:space="preserve"> obtención do </w:t>
      </w:r>
      <w:proofErr w:type="spellStart"/>
      <w:r>
        <w:t>primeiro</w:t>
      </w:r>
      <w:proofErr w:type="spellEnd"/>
      <w:r>
        <w:t xml:space="preserve"> título de Licenciatura, </w:t>
      </w:r>
      <w:proofErr w:type="spellStart"/>
      <w:r>
        <w:t>Enxeñería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5"/>
        </w:rPr>
        <w:t xml:space="preserve"> </w:t>
      </w:r>
      <w:r>
        <w:t xml:space="preserve">Arquitectura que presente a </w:t>
      </w:r>
      <w:proofErr w:type="spellStart"/>
      <w:r>
        <w:t>persoa</w:t>
      </w:r>
      <w:proofErr w:type="spellEnd"/>
      <w:r>
        <w:t xml:space="preserve"> aspirante.</w:t>
      </w:r>
    </w:p>
    <w:p w14:paraId="25FAF898" w14:textId="77777777" w:rsidR="003B11C8" w:rsidRDefault="00000000">
      <w:pPr>
        <w:pStyle w:val="Prrafodelista"/>
        <w:numPr>
          <w:ilvl w:val="2"/>
          <w:numId w:val="3"/>
        </w:numPr>
        <w:tabs>
          <w:tab w:val="left" w:pos="741"/>
        </w:tabs>
        <w:spacing w:before="225" w:after="3" w:line="355" w:lineRule="auto"/>
        <w:ind w:left="143" w:right="151" w:firstLine="0"/>
        <w:jc w:val="both"/>
        <w:rPr>
          <w:sz w:val="20"/>
        </w:rPr>
      </w:pPr>
      <w:proofErr w:type="spellStart"/>
      <w:r>
        <w:rPr>
          <w:sz w:val="20"/>
        </w:rPr>
        <w:t>Titulacións</w:t>
      </w:r>
      <w:proofErr w:type="spellEnd"/>
      <w:r>
        <w:rPr>
          <w:sz w:val="20"/>
        </w:rPr>
        <w:t xml:space="preserve"> de segundo ciclo: Polos </w:t>
      </w:r>
      <w:proofErr w:type="spellStart"/>
      <w:r>
        <w:rPr>
          <w:sz w:val="20"/>
        </w:rPr>
        <w:t>estudos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correspondentes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segundo ciclo de licenciaturas, </w:t>
      </w:r>
      <w:proofErr w:type="spellStart"/>
      <w:r>
        <w:rPr>
          <w:sz w:val="20"/>
        </w:rPr>
        <w:t>enxeñarías</w:t>
      </w:r>
      <w:proofErr w:type="spellEnd"/>
      <w:r>
        <w:rPr>
          <w:sz w:val="20"/>
        </w:rPr>
        <w:t xml:space="preserve">, arquitecturas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títulos declarados legalmente equivalentes: 1,000 punto.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0BA8B6B3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281F94A5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5E9644F9" w14:textId="77777777" w:rsidR="003B11C8" w:rsidRDefault="00000000">
            <w:pPr>
              <w:pStyle w:val="TableParagraph"/>
              <w:spacing w:before="65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agosto). No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estudos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correspondentes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ao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segundo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ciclo,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certificación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académica</w:t>
            </w:r>
            <w:r>
              <w:rPr>
                <w:b/>
                <w:spacing w:val="1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se</w:t>
            </w:r>
          </w:p>
          <w:p w14:paraId="45E0E5CA" w14:textId="77777777" w:rsidR="003B11C8" w:rsidRDefault="00000000">
            <w:pPr>
              <w:pStyle w:val="TableParagraph"/>
              <w:spacing w:line="141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acredite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súa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superación.</w:t>
            </w:r>
          </w:p>
        </w:tc>
        <w:tc>
          <w:tcPr>
            <w:tcW w:w="1588" w:type="dxa"/>
            <w:shd w:val="clear" w:color="auto" w:fill="CEE6F4"/>
          </w:tcPr>
          <w:p w14:paraId="5FDC4E5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1B68F9D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3B0475C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4CAE7FA5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5D63B415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5006CFC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C61D3D8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2008C636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52CB5" w14:paraId="2271277C" w14:textId="77777777" w:rsidTr="002C6607">
        <w:trPr>
          <w:trHeight w:val="1405"/>
        </w:trPr>
        <w:tc>
          <w:tcPr>
            <w:tcW w:w="6258" w:type="dxa"/>
          </w:tcPr>
          <w:p w14:paraId="6275A387" w14:textId="03D35642" w:rsidR="00352CB5" w:rsidRPr="00352CB5" w:rsidRDefault="00352CB5" w:rsidP="00352CB5">
            <w:pPr>
              <w:pStyle w:val="TableParagraph"/>
              <w:rPr>
                <w:b/>
                <w:bCs/>
                <w:sz w:val="16"/>
              </w:rPr>
            </w:pPr>
            <w:r w:rsidRPr="00352CB5">
              <w:rPr>
                <w:b/>
                <w:bCs/>
                <w:sz w:val="16"/>
              </w:rPr>
              <w:tab/>
            </w:r>
          </w:p>
        </w:tc>
        <w:tc>
          <w:tcPr>
            <w:tcW w:w="1588" w:type="dxa"/>
          </w:tcPr>
          <w:p w14:paraId="560F5C37" w14:textId="5DA0CABC" w:rsidR="00352CB5" w:rsidRPr="00352CB5" w:rsidRDefault="00352CB5" w:rsidP="00352CB5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2" w:type="dxa"/>
          </w:tcPr>
          <w:p w14:paraId="26519295" w14:textId="7C8E874D" w:rsidR="00352CB5" w:rsidRPr="00352CB5" w:rsidRDefault="00352CB5" w:rsidP="00352CB5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6A049337" w14:textId="77777777" w:rsidR="003B11C8" w:rsidRDefault="003B11C8">
      <w:pPr>
        <w:pStyle w:val="Textoindependiente"/>
        <w:spacing w:before="18"/>
      </w:pPr>
    </w:p>
    <w:p w14:paraId="4C9096A5" w14:textId="77777777" w:rsidR="003B11C8" w:rsidRDefault="00000000">
      <w:pPr>
        <w:spacing w:line="393" w:lineRule="auto"/>
        <w:ind w:left="143" w:right="143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No caso de </w:t>
      </w:r>
      <w:proofErr w:type="spellStart"/>
      <w:r>
        <w:rPr>
          <w:rFonts w:ascii="Arial MT" w:hAnsi="Arial MT"/>
          <w:sz w:val="18"/>
        </w:rPr>
        <w:t>persoas</w:t>
      </w:r>
      <w:proofErr w:type="spellEnd"/>
      <w:r>
        <w:rPr>
          <w:rFonts w:ascii="Arial MT" w:hAnsi="Arial MT"/>
          <w:sz w:val="18"/>
        </w:rPr>
        <w:t xml:space="preserve"> aspirantes a </w:t>
      </w:r>
      <w:proofErr w:type="spellStart"/>
      <w:r>
        <w:rPr>
          <w:rFonts w:ascii="Arial MT" w:hAnsi="Arial MT"/>
          <w:sz w:val="18"/>
        </w:rPr>
        <w:t>corpos</w:t>
      </w:r>
      <w:proofErr w:type="spellEnd"/>
      <w:r>
        <w:rPr>
          <w:rFonts w:ascii="Arial MT" w:hAnsi="Arial MT"/>
          <w:sz w:val="18"/>
        </w:rPr>
        <w:t xml:space="preserve"> de </w:t>
      </w:r>
      <w:proofErr w:type="spellStart"/>
      <w:r>
        <w:rPr>
          <w:rFonts w:ascii="Arial MT" w:hAnsi="Arial MT"/>
          <w:sz w:val="18"/>
        </w:rPr>
        <w:t>persoal</w:t>
      </w:r>
      <w:proofErr w:type="spellEnd"/>
      <w:r>
        <w:rPr>
          <w:rFonts w:ascii="Arial MT" w:hAnsi="Arial MT"/>
          <w:sz w:val="18"/>
        </w:rPr>
        <w:t xml:space="preserve"> funcionario docente subgrupo A1, non se valorarán por esta </w:t>
      </w:r>
      <w:proofErr w:type="spellStart"/>
      <w:r>
        <w:rPr>
          <w:rFonts w:ascii="Arial MT" w:hAnsi="Arial MT"/>
          <w:sz w:val="18"/>
        </w:rPr>
        <w:t>subepígrafe</w:t>
      </w:r>
      <w:proofErr w:type="spellEnd"/>
      <w:r>
        <w:rPr>
          <w:rFonts w:ascii="Arial MT" w:hAnsi="Arial MT"/>
          <w:sz w:val="18"/>
        </w:rPr>
        <w:t xml:space="preserve">, en ningún caso, os </w:t>
      </w:r>
      <w:proofErr w:type="spellStart"/>
      <w:r>
        <w:rPr>
          <w:rFonts w:ascii="Arial MT" w:hAnsi="Arial MT"/>
          <w:sz w:val="18"/>
        </w:rPr>
        <w:t>estudos</w:t>
      </w:r>
      <w:proofErr w:type="spellEnd"/>
      <w:r>
        <w:rPr>
          <w:rFonts w:ascii="Arial MT" w:hAnsi="Arial MT"/>
          <w:sz w:val="18"/>
        </w:rPr>
        <w:t xml:space="preserve"> que fose necesario superar (</w:t>
      </w:r>
      <w:proofErr w:type="spellStart"/>
      <w:r>
        <w:rPr>
          <w:rFonts w:ascii="Arial MT" w:hAnsi="Arial MT"/>
          <w:sz w:val="18"/>
        </w:rPr>
        <w:t>primeiro</w:t>
      </w:r>
      <w:proofErr w:type="spellEnd"/>
      <w:r>
        <w:rPr>
          <w:rFonts w:ascii="Arial MT" w:hAnsi="Arial MT"/>
          <w:sz w:val="18"/>
        </w:rPr>
        <w:t xml:space="preserve"> ciclo, segundo ciclo </w:t>
      </w:r>
      <w:proofErr w:type="spellStart"/>
      <w:r>
        <w:rPr>
          <w:rFonts w:ascii="Arial MT" w:hAnsi="Arial MT"/>
          <w:sz w:val="18"/>
        </w:rPr>
        <w:t>ou</w:t>
      </w:r>
      <w:proofErr w:type="spellEnd"/>
      <w:r>
        <w:rPr>
          <w:rFonts w:ascii="Arial MT" w:hAnsi="Arial MT"/>
          <w:sz w:val="18"/>
        </w:rPr>
        <w:t xml:space="preserve">, de ser o caso, </w:t>
      </w:r>
      <w:proofErr w:type="spellStart"/>
      <w:r>
        <w:rPr>
          <w:rFonts w:ascii="Arial MT" w:hAnsi="Arial MT"/>
          <w:sz w:val="18"/>
        </w:rPr>
        <w:t>ensinanzas</w:t>
      </w:r>
      <w:proofErr w:type="spellEnd"/>
      <w:r>
        <w:rPr>
          <w:rFonts w:ascii="Arial MT" w:hAnsi="Arial MT"/>
          <w:sz w:val="18"/>
        </w:rPr>
        <w:t xml:space="preserve"> complementarias) para </w:t>
      </w:r>
      <w:proofErr w:type="spellStart"/>
      <w:r>
        <w:rPr>
          <w:rFonts w:ascii="Arial MT" w:hAnsi="Arial MT"/>
          <w:sz w:val="18"/>
        </w:rPr>
        <w:t>a</w:t>
      </w:r>
      <w:proofErr w:type="spellEnd"/>
      <w:r>
        <w:rPr>
          <w:rFonts w:ascii="Arial MT" w:hAnsi="Arial MT"/>
          <w:sz w:val="18"/>
        </w:rPr>
        <w:t xml:space="preserve"> obtención do </w:t>
      </w:r>
      <w:proofErr w:type="spellStart"/>
      <w:r>
        <w:rPr>
          <w:rFonts w:ascii="Arial MT" w:hAnsi="Arial MT"/>
          <w:sz w:val="18"/>
        </w:rPr>
        <w:t>primeiro</w:t>
      </w:r>
      <w:proofErr w:type="spellEnd"/>
      <w:r>
        <w:rPr>
          <w:rFonts w:ascii="Arial MT" w:hAnsi="Arial MT"/>
          <w:sz w:val="18"/>
        </w:rPr>
        <w:t xml:space="preserve"> título de licenciatura, </w:t>
      </w:r>
      <w:proofErr w:type="spellStart"/>
      <w:r>
        <w:rPr>
          <w:rFonts w:ascii="Arial MT" w:hAnsi="Arial MT"/>
          <w:sz w:val="18"/>
        </w:rPr>
        <w:t>enxeñería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ou</w:t>
      </w:r>
      <w:proofErr w:type="spellEnd"/>
      <w:r>
        <w:rPr>
          <w:rFonts w:ascii="Arial MT" w:hAnsi="Arial MT"/>
          <w:sz w:val="18"/>
        </w:rPr>
        <w:t xml:space="preserve"> arquitectura que</w:t>
      </w:r>
      <w:r>
        <w:rPr>
          <w:rFonts w:ascii="Arial MT" w:hAnsi="Arial MT"/>
          <w:spacing w:val="80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lastRenderedPageBreak/>
        <w:t xml:space="preserve">a </w:t>
      </w:r>
      <w:proofErr w:type="spellStart"/>
      <w:r>
        <w:rPr>
          <w:rFonts w:ascii="Arial MT" w:hAnsi="Arial MT"/>
          <w:sz w:val="18"/>
        </w:rPr>
        <w:t>persoa</w:t>
      </w:r>
      <w:proofErr w:type="spellEnd"/>
      <w:r>
        <w:rPr>
          <w:rFonts w:ascii="Arial MT" w:hAnsi="Arial MT"/>
          <w:sz w:val="18"/>
        </w:rPr>
        <w:t xml:space="preserve"> aspirante.</w:t>
      </w:r>
    </w:p>
    <w:p w14:paraId="61F026D5" w14:textId="77777777" w:rsidR="003B11C8" w:rsidRDefault="00000000">
      <w:pPr>
        <w:spacing w:line="189" w:lineRule="exact"/>
        <w:ind w:left="143"/>
        <w:jc w:val="both"/>
        <w:rPr>
          <w:rFonts w:ascii="Arial MT" w:hAnsi="Arial MT"/>
          <w:sz w:val="18"/>
        </w:rPr>
      </w:pPr>
      <w:proofErr w:type="spellStart"/>
      <w:r>
        <w:rPr>
          <w:rFonts w:ascii="Arial MT" w:hAnsi="Arial MT"/>
          <w:sz w:val="18"/>
        </w:rPr>
        <w:t>Valorarase</w:t>
      </w:r>
      <w:proofErr w:type="spellEnd"/>
      <w:r>
        <w:rPr>
          <w:rFonts w:ascii="Arial MT" w:hAnsi="Arial MT"/>
          <w:spacing w:val="-7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nesta</w:t>
      </w:r>
      <w:proofErr w:type="spellEnd"/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epígrafe</w:t>
      </w:r>
      <w:r>
        <w:rPr>
          <w:rFonts w:ascii="Arial MT" w:hAnsi="Arial MT"/>
          <w:spacing w:val="-7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posuír</w:t>
      </w:r>
      <w:proofErr w:type="spellEnd"/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título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grao.</w:t>
      </w:r>
    </w:p>
    <w:p w14:paraId="2FF5662F" w14:textId="77777777" w:rsidR="003B11C8" w:rsidRDefault="00000000">
      <w:pPr>
        <w:pStyle w:val="Prrafodelista"/>
        <w:numPr>
          <w:ilvl w:val="1"/>
          <w:numId w:val="3"/>
        </w:numPr>
        <w:tabs>
          <w:tab w:val="left" w:pos="527"/>
        </w:tabs>
        <w:spacing w:before="193"/>
        <w:ind w:left="527" w:hanging="384"/>
        <w:rPr>
          <w:sz w:val="20"/>
        </w:rPr>
      </w:pPr>
      <w:proofErr w:type="spellStart"/>
      <w:r>
        <w:rPr>
          <w:sz w:val="20"/>
        </w:rPr>
        <w:t>Titulacións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ensinanzas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réxime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específica.</w:t>
      </w:r>
    </w:p>
    <w:p w14:paraId="745DDD7B" w14:textId="77777777" w:rsidR="003B11C8" w:rsidRDefault="003B11C8">
      <w:pPr>
        <w:pStyle w:val="Textoindependiente"/>
        <w:spacing w:before="106"/>
      </w:pPr>
    </w:p>
    <w:p w14:paraId="5006B1AB" w14:textId="77777777" w:rsidR="003B11C8" w:rsidRDefault="00000000">
      <w:pPr>
        <w:pStyle w:val="Prrafodelista"/>
        <w:numPr>
          <w:ilvl w:val="0"/>
          <w:numId w:val="2"/>
        </w:numPr>
        <w:tabs>
          <w:tab w:val="left" w:pos="375"/>
        </w:tabs>
        <w:ind w:left="375" w:hanging="232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Música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Danza:</w:t>
      </w:r>
      <w:r>
        <w:rPr>
          <w:spacing w:val="-5"/>
          <w:sz w:val="20"/>
        </w:rPr>
        <w:t xml:space="preserve"> </w:t>
      </w:r>
      <w:r>
        <w:rPr>
          <w:sz w:val="20"/>
        </w:rPr>
        <w:t>0,500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puntos</w:t>
      </w:r>
    </w:p>
    <w:p w14:paraId="2BDABBDF" w14:textId="77777777" w:rsidR="003B11C8" w:rsidRDefault="003B11C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1E3AD670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0166302F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48532A34" w14:textId="77777777" w:rsidR="003B11C8" w:rsidRDefault="00000000">
            <w:pPr>
              <w:pStyle w:val="TableParagraph"/>
              <w:spacing w:before="67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 así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como, excepto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subepígrafe</w:t>
            </w:r>
            <w:proofErr w:type="spellEnd"/>
            <w:r>
              <w:rPr>
                <w:b/>
                <w:sz w:val="14"/>
              </w:rPr>
              <w:t xml:space="preserve"> 2.4.b), copia </w:t>
            </w:r>
            <w:proofErr w:type="spellStart"/>
            <w:r>
              <w:rPr>
                <w:b/>
                <w:sz w:val="14"/>
              </w:rPr>
              <w:t>daquelas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titulacións</w:t>
            </w:r>
            <w:proofErr w:type="spellEnd"/>
            <w:r>
              <w:rPr>
                <w:b/>
                <w:sz w:val="14"/>
              </w:rPr>
              <w:t xml:space="preserve"> que </w:t>
            </w:r>
            <w:proofErr w:type="spellStart"/>
            <w:r>
              <w:rPr>
                <w:b/>
                <w:sz w:val="14"/>
              </w:rPr>
              <w:t>foron</w:t>
            </w:r>
            <w:proofErr w:type="spellEnd"/>
            <w:r>
              <w:rPr>
                <w:b/>
                <w:sz w:val="14"/>
              </w:rPr>
              <w:t xml:space="preserve"> utilizadas para</w:t>
            </w:r>
          </w:p>
          <w:p w14:paraId="3986F066" w14:textId="77777777" w:rsidR="003B11C8" w:rsidRDefault="00000000">
            <w:pPr>
              <w:pStyle w:val="TableParagraph"/>
              <w:spacing w:line="139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obtención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título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alegado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ingreso.</w:t>
            </w:r>
          </w:p>
        </w:tc>
        <w:tc>
          <w:tcPr>
            <w:tcW w:w="1588" w:type="dxa"/>
            <w:shd w:val="clear" w:color="auto" w:fill="CEE6F4"/>
          </w:tcPr>
          <w:p w14:paraId="08C14064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8CFECCE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BBC88AE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6AD46023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70791240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FBE250C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CA02AAD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57922FA6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5BE7FEA9" w14:textId="77777777" w:rsidTr="002C6607">
        <w:trPr>
          <w:trHeight w:val="1974"/>
        </w:trPr>
        <w:tc>
          <w:tcPr>
            <w:tcW w:w="6258" w:type="dxa"/>
          </w:tcPr>
          <w:p w14:paraId="52414613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2D2A3A5E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480DFE77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2174A8" w14:textId="77777777" w:rsidR="003B11C8" w:rsidRDefault="003B11C8">
      <w:pPr>
        <w:pStyle w:val="Textoindependiente"/>
        <w:spacing w:before="164"/>
      </w:pPr>
    </w:p>
    <w:p w14:paraId="14853404" w14:textId="77777777" w:rsidR="003B11C8" w:rsidRDefault="00000000">
      <w:pPr>
        <w:pStyle w:val="Prrafodelista"/>
        <w:numPr>
          <w:ilvl w:val="0"/>
          <w:numId w:val="2"/>
        </w:numPr>
        <w:tabs>
          <w:tab w:val="left" w:pos="388"/>
        </w:tabs>
        <w:ind w:left="388" w:hanging="245"/>
        <w:rPr>
          <w:sz w:val="20"/>
        </w:rPr>
      </w:pP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nivel</w:t>
      </w:r>
      <w:r>
        <w:rPr>
          <w:spacing w:val="-5"/>
          <w:sz w:val="20"/>
        </w:rPr>
        <w:t xml:space="preserve"> </w:t>
      </w:r>
      <w:r>
        <w:rPr>
          <w:sz w:val="20"/>
        </w:rPr>
        <w:t>avanzado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escolas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oficiais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idiomas:</w:t>
      </w:r>
      <w:r>
        <w:rPr>
          <w:spacing w:val="-4"/>
          <w:sz w:val="20"/>
        </w:rPr>
        <w:t xml:space="preserve"> </w:t>
      </w:r>
      <w:r>
        <w:rPr>
          <w:sz w:val="20"/>
        </w:rPr>
        <w:t>0,500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puntos</w:t>
      </w:r>
    </w:p>
    <w:p w14:paraId="55292EFB" w14:textId="77777777" w:rsidR="003B11C8" w:rsidRDefault="003B11C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24A11F20" w14:textId="77777777" w:rsidTr="002C6607">
        <w:trPr>
          <w:trHeight w:val="1361"/>
        </w:trPr>
        <w:tc>
          <w:tcPr>
            <w:tcW w:w="6258" w:type="dxa"/>
            <w:shd w:val="clear" w:color="auto" w:fill="CEE6F4"/>
          </w:tcPr>
          <w:p w14:paraId="27FC2F7F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10B6EC96" w14:textId="77777777" w:rsidR="003B11C8" w:rsidRDefault="00000000">
            <w:pPr>
              <w:pStyle w:val="TableParagraph"/>
              <w:spacing w:before="67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 así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como, excepto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subepígrafe</w:t>
            </w:r>
            <w:proofErr w:type="spellEnd"/>
            <w:r>
              <w:rPr>
                <w:b/>
                <w:sz w:val="14"/>
              </w:rPr>
              <w:t xml:space="preserve"> 2.4.b), copia </w:t>
            </w:r>
            <w:proofErr w:type="spellStart"/>
            <w:r>
              <w:rPr>
                <w:b/>
                <w:sz w:val="14"/>
              </w:rPr>
              <w:t>daquelas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titulacións</w:t>
            </w:r>
            <w:proofErr w:type="spellEnd"/>
            <w:r>
              <w:rPr>
                <w:b/>
                <w:sz w:val="14"/>
              </w:rPr>
              <w:t xml:space="preserve"> que </w:t>
            </w:r>
            <w:proofErr w:type="spellStart"/>
            <w:r>
              <w:rPr>
                <w:b/>
                <w:sz w:val="14"/>
              </w:rPr>
              <w:t>foron</w:t>
            </w:r>
            <w:proofErr w:type="spellEnd"/>
            <w:r>
              <w:rPr>
                <w:b/>
                <w:sz w:val="14"/>
              </w:rPr>
              <w:t xml:space="preserve"> utilizadas para</w:t>
            </w:r>
          </w:p>
          <w:p w14:paraId="549EFAFA" w14:textId="77777777" w:rsidR="003B11C8" w:rsidRDefault="00000000">
            <w:pPr>
              <w:pStyle w:val="TableParagraph"/>
              <w:spacing w:line="139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obtención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título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alegado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ingreso.</w:t>
            </w:r>
          </w:p>
        </w:tc>
        <w:tc>
          <w:tcPr>
            <w:tcW w:w="1588" w:type="dxa"/>
            <w:shd w:val="clear" w:color="auto" w:fill="CEE6F4"/>
          </w:tcPr>
          <w:p w14:paraId="720F236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9CE3DC6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824AB7A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01D312EF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198A035D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EAFC487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813534D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386F65CC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7A9B1BC8" w14:textId="77777777" w:rsidTr="002C6607">
        <w:trPr>
          <w:trHeight w:val="1973"/>
        </w:trPr>
        <w:tc>
          <w:tcPr>
            <w:tcW w:w="6258" w:type="dxa"/>
          </w:tcPr>
          <w:p w14:paraId="5433C433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60FAAD7F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0BDEBA3B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85CA42" w14:textId="77777777" w:rsidR="003B11C8" w:rsidRDefault="003B11C8">
      <w:pPr>
        <w:pStyle w:val="Textoindependiente"/>
        <w:spacing w:before="166"/>
      </w:pPr>
    </w:p>
    <w:p w14:paraId="46AD1088" w14:textId="77777777" w:rsidR="003B11C8" w:rsidRDefault="00000000">
      <w:pPr>
        <w:pStyle w:val="Prrafodelista"/>
        <w:numPr>
          <w:ilvl w:val="0"/>
          <w:numId w:val="2"/>
        </w:numPr>
        <w:tabs>
          <w:tab w:val="left" w:pos="375"/>
        </w:tabs>
        <w:ind w:left="375" w:hanging="232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técnico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Artes</w:t>
      </w:r>
      <w:r>
        <w:rPr>
          <w:spacing w:val="-4"/>
          <w:sz w:val="20"/>
        </w:rPr>
        <w:t xml:space="preserve"> </w:t>
      </w:r>
      <w:r>
        <w:rPr>
          <w:sz w:val="20"/>
        </w:rPr>
        <w:t>Plásticas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Deseño:</w:t>
      </w:r>
      <w:r>
        <w:rPr>
          <w:spacing w:val="-3"/>
          <w:sz w:val="20"/>
        </w:rPr>
        <w:t xml:space="preserve"> </w:t>
      </w:r>
      <w:r>
        <w:rPr>
          <w:sz w:val="20"/>
        </w:rPr>
        <w:t>0,200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puntos</w:t>
      </w:r>
    </w:p>
    <w:p w14:paraId="786000FA" w14:textId="77777777" w:rsidR="003B11C8" w:rsidRDefault="003B11C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11A4105D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16127347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5CDD3964" w14:textId="77777777" w:rsidR="003B11C8" w:rsidRDefault="00000000">
            <w:pPr>
              <w:pStyle w:val="TableParagraph"/>
              <w:spacing w:before="67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 así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como, excepto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subepígrafe</w:t>
            </w:r>
            <w:proofErr w:type="spellEnd"/>
            <w:r>
              <w:rPr>
                <w:b/>
                <w:sz w:val="14"/>
              </w:rPr>
              <w:t xml:space="preserve"> 2.4.b), copia </w:t>
            </w:r>
            <w:proofErr w:type="spellStart"/>
            <w:r>
              <w:rPr>
                <w:b/>
                <w:sz w:val="14"/>
              </w:rPr>
              <w:t>daquelas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titulacións</w:t>
            </w:r>
            <w:proofErr w:type="spellEnd"/>
            <w:r>
              <w:rPr>
                <w:b/>
                <w:sz w:val="14"/>
              </w:rPr>
              <w:t xml:space="preserve"> que </w:t>
            </w:r>
            <w:proofErr w:type="spellStart"/>
            <w:r>
              <w:rPr>
                <w:b/>
                <w:sz w:val="14"/>
              </w:rPr>
              <w:t>foron</w:t>
            </w:r>
            <w:proofErr w:type="spellEnd"/>
            <w:r>
              <w:rPr>
                <w:b/>
                <w:sz w:val="14"/>
              </w:rPr>
              <w:t xml:space="preserve"> utilizadas para</w:t>
            </w:r>
          </w:p>
          <w:p w14:paraId="2DEF9FEC" w14:textId="77777777" w:rsidR="003B11C8" w:rsidRDefault="00000000">
            <w:pPr>
              <w:pStyle w:val="TableParagraph"/>
              <w:spacing w:line="139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obtención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título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alegado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ingreso.</w:t>
            </w:r>
          </w:p>
        </w:tc>
        <w:tc>
          <w:tcPr>
            <w:tcW w:w="1588" w:type="dxa"/>
            <w:shd w:val="clear" w:color="auto" w:fill="CEE6F4"/>
          </w:tcPr>
          <w:p w14:paraId="5CD6FE7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EED245A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A98539C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30CC4304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2733C4E6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8157A3C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AFEF8A2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62953877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573EA426" w14:textId="77777777" w:rsidTr="002C6607">
        <w:trPr>
          <w:trHeight w:val="1973"/>
        </w:trPr>
        <w:tc>
          <w:tcPr>
            <w:tcW w:w="6258" w:type="dxa"/>
          </w:tcPr>
          <w:p w14:paraId="5E147F2C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535FAE73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18B44819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FD6C28" w14:textId="77777777" w:rsidR="003B11C8" w:rsidRDefault="00000000">
      <w:pPr>
        <w:pStyle w:val="Prrafodelista"/>
        <w:numPr>
          <w:ilvl w:val="0"/>
          <w:numId w:val="2"/>
        </w:numPr>
        <w:tabs>
          <w:tab w:val="left" w:pos="386"/>
        </w:tabs>
        <w:spacing w:before="193"/>
        <w:ind w:left="386" w:hanging="243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sz w:val="20"/>
        </w:rPr>
        <w:t>superior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Profesional:</w:t>
      </w:r>
      <w:r>
        <w:rPr>
          <w:spacing w:val="-4"/>
          <w:sz w:val="20"/>
        </w:rPr>
        <w:t xml:space="preserve"> </w:t>
      </w:r>
      <w:r>
        <w:rPr>
          <w:sz w:val="20"/>
        </w:rPr>
        <w:t>0,200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puntos</w:t>
      </w:r>
    </w:p>
    <w:p w14:paraId="312B1259" w14:textId="77777777" w:rsidR="003B11C8" w:rsidRDefault="003B11C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54E530AC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5C6BB5AD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2B25836B" w14:textId="77777777" w:rsidR="003B11C8" w:rsidRDefault="00000000">
            <w:pPr>
              <w:pStyle w:val="TableParagraph"/>
              <w:spacing w:before="67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 así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como, excepto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subepígrafe</w:t>
            </w:r>
            <w:proofErr w:type="spellEnd"/>
            <w:r>
              <w:rPr>
                <w:b/>
                <w:sz w:val="14"/>
              </w:rPr>
              <w:t xml:space="preserve"> 2.4.b), copia </w:t>
            </w:r>
            <w:proofErr w:type="spellStart"/>
            <w:r>
              <w:rPr>
                <w:b/>
                <w:sz w:val="14"/>
              </w:rPr>
              <w:t>daquelas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titulacións</w:t>
            </w:r>
            <w:proofErr w:type="spellEnd"/>
            <w:r>
              <w:rPr>
                <w:b/>
                <w:sz w:val="14"/>
              </w:rPr>
              <w:t xml:space="preserve"> que </w:t>
            </w:r>
            <w:proofErr w:type="spellStart"/>
            <w:r>
              <w:rPr>
                <w:b/>
                <w:sz w:val="14"/>
              </w:rPr>
              <w:t>foron</w:t>
            </w:r>
            <w:proofErr w:type="spellEnd"/>
            <w:r>
              <w:rPr>
                <w:b/>
                <w:sz w:val="14"/>
              </w:rPr>
              <w:t xml:space="preserve"> utilizadas para</w:t>
            </w:r>
          </w:p>
          <w:p w14:paraId="592F63FB" w14:textId="77777777" w:rsidR="003B11C8" w:rsidRDefault="00000000">
            <w:pPr>
              <w:pStyle w:val="TableParagraph"/>
              <w:spacing w:line="139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obtención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título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alegado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ingreso.</w:t>
            </w:r>
          </w:p>
        </w:tc>
        <w:tc>
          <w:tcPr>
            <w:tcW w:w="1588" w:type="dxa"/>
            <w:shd w:val="clear" w:color="auto" w:fill="CEE6F4"/>
          </w:tcPr>
          <w:p w14:paraId="0A1B724C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9FC867B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7BFF15A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299AED47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378D7FA1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A661E3A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AA26FA3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54A18E84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1A1F5C1E" w14:textId="77777777" w:rsidTr="002C6607">
        <w:trPr>
          <w:trHeight w:val="1692"/>
        </w:trPr>
        <w:tc>
          <w:tcPr>
            <w:tcW w:w="6258" w:type="dxa"/>
          </w:tcPr>
          <w:p w14:paraId="778924B3" w14:textId="778E1482" w:rsidR="003B11C8" w:rsidRPr="00352CB5" w:rsidRDefault="003B11C8" w:rsidP="00352CB5">
            <w:pPr>
              <w:pStyle w:val="TableParagraph"/>
              <w:rPr>
                <w:b/>
                <w:bCs/>
                <w:sz w:val="14"/>
              </w:rPr>
            </w:pPr>
          </w:p>
        </w:tc>
        <w:tc>
          <w:tcPr>
            <w:tcW w:w="1588" w:type="dxa"/>
          </w:tcPr>
          <w:p w14:paraId="6351EEA5" w14:textId="7C0C1BA9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752" w:type="dxa"/>
          </w:tcPr>
          <w:p w14:paraId="593D2773" w14:textId="7674DB40" w:rsidR="003B11C8" w:rsidRPr="00352CB5" w:rsidRDefault="003B11C8" w:rsidP="00352CB5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</w:tc>
      </w:tr>
    </w:tbl>
    <w:p w14:paraId="401DAF9C" w14:textId="77777777" w:rsidR="003B11C8" w:rsidRDefault="003B11C8">
      <w:pPr>
        <w:pStyle w:val="Textoindependiente"/>
        <w:spacing w:before="162"/>
      </w:pPr>
    </w:p>
    <w:p w14:paraId="4DE6BCCD" w14:textId="77777777" w:rsidR="003B11C8" w:rsidRDefault="00000000">
      <w:pPr>
        <w:pStyle w:val="Prrafodelista"/>
        <w:numPr>
          <w:ilvl w:val="0"/>
          <w:numId w:val="2"/>
        </w:numPr>
        <w:tabs>
          <w:tab w:val="left" w:pos="376"/>
        </w:tabs>
        <w:ind w:left="376" w:hanging="233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5"/>
          <w:sz w:val="20"/>
        </w:rPr>
        <w:t xml:space="preserve"> </w:t>
      </w:r>
      <w:r>
        <w:rPr>
          <w:sz w:val="20"/>
        </w:rPr>
        <w:t>Deportivo</w:t>
      </w:r>
      <w:r>
        <w:rPr>
          <w:spacing w:val="-4"/>
          <w:sz w:val="20"/>
        </w:rPr>
        <w:t xml:space="preserve"> </w:t>
      </w:r>
      <w:r>
        <w:rPr>
          <w:sz w:val="20"/>
        </w:rPr>
        <w:t>Superior:</w:t>
      </w:r>
      <w:r>
        <w:rPr>
          <w:spacing w:val="-4"/>
          <w:sz w:val="20"/>
        </w:rPr>
        <w:t xml:space="preserve"> </w:t>
      </w:r>
      <w:r>
        <w:rPr>
          <w:sz w:val="20"/>
        </w:rPr>
        <w:t>0,200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puntos</w:t>
      </w:r>
    </w:p>
    <w:p w14:paraId="27E5E91A" w14:textId="77777777" w:rsidR="003B11C8" w:rsidRDefault="003B11C8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38BAB6B4" w14:textId="77777777" w:rsidTr="002C6607">
        <w:trPr>
          <w:trHeight w:val="1362"/>
        </w:trPr>
        <w:tc>
          <w:tcPr>
            <w:tcW w:w="6258" w:type="dxa"/>
            <w:shd w:val="clear" w:color="auto" w:fill="CEE6F4"/>
          </w:tcPr>
          <w:p w14:paraId="3A2C621D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53BCB9F1" w14:textId="77777777" w:rsidR="003B11C8" w:rsidRDefault="00000000">
            <w:pPr>
              <w:pStyle w:val="TableParagraph"/>
              <w:spacing w:before="65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académica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copia do título alegado para o ingreso no </w:t>
            </w:r>
            <w:proofErr w:type="spellStart"/>
            <w:r>
              <w:rPr>
                <w:b/>
                <w:sz w:val="14"/>
              </w:rPr>
              <w:t>corpo</w:t>
            </w:r>
            <w:proofErr w:type="spellEnd"/>
            <w:r>
              <w:rPr>
                <w:b/>
                <w:sz w:val="14"/>
              </w:rPr>
              <w:t>, así como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cantos presente como mérito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, se é o caso, certificación do pagamento dos </w:t>
            </w:r>
            <w:proofErr w:type="spellStart"/>
            <w:r>
              <w:rPr>
                <w:b/>
                <w:sz w:val="14"/>
              </w:rPr>
              <w:t>dereitos</w:t>
            </w:r>
            <w:proofErr w:type="spellEnd"/>
            <w:r>
              <w:rPr>
                <w:b/>
                <w:sz w:val="14"/>
              </w:rPr>
              <w:t xml:space="preserve">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expedición conforme o Real decreto 1002/2010, do 5 de agosto (BOE do 6 de agosto) así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como, excepto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subepígrafe</w:t>
            </w:r>
            <w:proofErr w:type="spellEnd"/>
            <w:r>
              <w:rPr>
                <w:b/>
                <w:sz w:val="14"/>
              </w:rPr>
              <w:t xml:space="preserve"> 2.4.b), copia </w:t>
            </w:r>
            <w:proofErr w:type="spellStart"/>
            <w:r>
              <w:rPr>
                <w:b/>
                <w:sz w:val="14"/>
              </w:rPr>
              <w:t>daquelas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titulacións</w:t>
            </w:r>
            <w:proofErr w:type="spellEnd"/>
            <w:r>
              <w:rPr>
                <w:b/>
                <w:sz w:val="14"/>
              </w:rPr>
              <w:t xml:space="preserve"> que </w:t>
            </w:r>
            <w:proofErr w:type="spellStart"/>
            <w:r>
              <w:rPr>
                <w:b/>
                <w:sz w:val="14"/>
              </w:rPr>
              <w:t>foron</w:t>
            </w:r>
            <w:proofErr w:type="spellEnd"/>
            <w:r>
              <w:rPr>
                <w:b/>
                <w:sz w:val="14"/>
              </w:rPr>
              <w:t xml:space="preserve"> utilizadas para</w:t>
            </w:r>
          </w:p>
          <w:p w14:paraId="0A36305D" w14:textId="77777777" w:rsidR="003B11C8" w:rsidRDefault="00000000">
            <w:pPr>
              <w:pStyle w:val="TableParagraph"/>
              <w:spacing w:line="141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obtención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título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alegado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ingreso.</w:t>
            </w:r>
          </w:p>
        </w:tc>
        <w:tc>
          <w:tcPr>
            <w:tcW w:w="1588" w:type="dxa"/>
            <w:shd w:val="clear" w:color="auto" w:fill="CEE6F4"/>
          </w:tcPr>
          <w:p w14:paraId="5BEA2325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053279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122D44D" w14:textId="77777777" w:rsidR="003B11C8" w:rsidRDefault="003B11C8">
            <w:pPr>
              <w:pStyle w:val="TableParagraph"/>
              <w:spacing w:before="117"/>
              <w:rPr>
                <w:rFonts w:ascii="Arial MT"/>
                <w:sz w:val="14"/>
              </w:rPr>
            </w:pPr>
          </w:p>
          <w:p w14:paraId="40375EE5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274057A0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A6E6632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8537A89" w14:textId="77777777" w:rsidR="003B11C8" w:rsidRDefault="003B11C8">
            <w:pPr>
              <w:pStyle w:val="TableParagraph"/>
              <w:spacing w:before="37"/>
              <w:rPr>
                <w:rFonts w:ascii="Arial MT"/>
                <w:sz w:val="14"/>
              </w:rPr>
            </w:pPr>
          </w:p>
          <w:p w14:paraId="2590A29A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65965888" w14:textId="77777777" w:rsidTr="002C6607">
        <w:trPr>
          <w:trHeight w:val="1690"/>
        </w:trPr>
        <w:tc>
          <w:tcPr>
            <w:tcW w:w="6258" w:type="dxa"/>
          </w:tcPr>
          <w:p w14:paraId="6DFFD92D" w14:textId="77777777" w:rsidR="003B11C8" w:rsidRDefault="003B11C8" w:rsidP="00EE0FB0">
            <w:pPr>
              <w:pStyle w:val="TableParagraph"/>
              <w:ind w:left="720" w:hanging="720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0B3B7F9F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049BBC60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CF594F" w14:textId="77777777" w:rsidR="003B11C8" w:rsidRDefault="003B11C8">
      <w:pPr>
        <w:pStyle w:val="Textoindependiente"/>
        <w:spacing w:before="164"/>
      </w:pPr>
    </w:p>
    <w:p w14:paraId="54A207DC" w14:textId="77777777" w:rsidR="003B11C8" w:rsidRDefault="00000000">
      <w:pPr>
        <w:pStyle w:val="Prrafodelista"/>
        <w:numPr>
          <w:ilvl w:val="1"/>
          <w:numId w:val="3"/>
        </w:numPr>
        <w:tabs>
          <w:tab w:val="left" w:pos="553"/>
        </w:tabs>
        <w:spacing w:line="355" w:lineRule="auto"/>
        <w:ind w:left="143" w:right="150" w:firstLine="0"/>
        <w:jc w:val="both"/>
        <w:rPr>
          <w:sz w:val="20"/>
        </w:rPr>
      </w:pPr>
      <w:r>
        <w:rPr>
          <w:sz w:val="20"/>
        </w:rPr>
        <w:t xml:space="preserve">Dominio de idiomas </w:t>
      </w:r>
      <w:proofErr w:type="spellStart"/>
      <w:r>
        <w:rPr>
          <w:sz w:val="20"/>
        </w:rPr>
        <w:t>estranxeiros</w:t>
      </w:r>
      <w:proofErr w:type="spellEnd"/>
      <w:r>
        <w:rPr>
          <w:sz w:val="20"/>
        </w:rPr>
        <w:t xml:space="preserve">: Por </w:t>
      </w:r>
      <w:proofErr w:type="spellStart"/>
      <w:r>
        <w:rPr>
          <w:sz w:val="20"/>
        </w:rPr>
        <w:t>aqueles</w:t>
      </w:r>
      <w:proofErr w:type="spellEnd"/>
      <w:r>
        <w:rPr>
          <w:sz w:val="20"/>
        </w:rPr>
        <w:t xml:space="preserve"> certificados de </w:t>
      </w:r>
      <w:proofErr w:type="spellStart"/>
      <w:r>
        <w:rPr>
          <w:sz w:val="20"/>
        </w:rPr>
        <w:t>coñecemento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dunha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lingua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estranxeira</w:t>
      </w:r>
      <w:proofErr w:type="spellEnd"/>
      <w:r>
        <w:rPr>
          <w:sz w:val="20"/>
        </w:rPr>
        <w:t xml:space="preserve">, expedidos por entidades acreditadas de </w:t>
      </w:r>
      <w:proofErr w:type="spellStart"/>
      <w:r>
        <w:rPr>
          <w:sz w:val="20"/>
        </w:rPr>
        <w:t>conformidade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 xml:space="preserve"> establecido </w:t>
      </w:r>
      <w:proofErr w:type="spellStart"/>
      <w:r>
        <w:rPr>
          <w:sz w:val="20"/>
        </w:rPr>
        <w:t>nesta</w:t>
      </w:r>
      <w:proofErr w:type="spellEnd"/>
      <w:r>
        <w:rPr>
          <w:sz w:val="20"/>
        </w:rPr>
        <w:t xml:space="preserve"> convocatoria que acrediten a competencia lingüística </w:t>
      </w:r>
      <w:proofErr w:type="spellStart"/>
      <w:r>
        <w:rPr>
          <w:sz w:val="20"/>
        </w:rPr>
        <w:t>nun</w:t>
      </w:r>
      <w:proofErr w:type="spellEnd"/>
      <w:r>
        <w:rPr>
          <w:sz w:val="20"/>
        </w:rPr>
        <w:t xml:space="preserve"> idioma </w:t>
      </w:r>
      <w:proofErr w:type="spellStart"/>
      <w:r>
        <w:rPr>
          <w:sz w:val="20"/>
        </w:rPr>
        <w:t>estranxeiro</w:t>
      </w:r>
      <w:proofErr w:type="spellEnd"/>
      <w:r>
        <w:rPr>
          <w:sz w:val="20"/>
        </w:rPr>
        <w:t xml:space="preserve"> de nivel avanzado C1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C2, segundo a clasificación do Marco común europeo de referencia para as </w:t>
      </w:r>
      <w:proofErr w:type="spellStart"/>
      <w:r>
        <w:rPr>
          <w:sz w:val="20"/>
        </w:rPr>
        <w:t>Linguas</w:t>
      </w:r>
      <w:proofErr w:type="spellEnd"/>
      <w:r>
        <w:rPr>
          <w:sz w:val="20"/>
        </w:rPr>
        <w:t>: 0,500 puntos.</w:t>
      </w:r>
    </w:p>
    <w:p w14:paraId="67146CCB" w14:textId="77777777" w:rsidR="003B11C8" w:rsidRDefault="00000000">
      <w:pPr>
        <w:pStyle w:val="Textoindependiente"/>
        <w:spacing w:before="225" w:line="355" w:lineRule="auto"/>
        <w:ind w:left="143"/>
      </w:pPr>
      <w:r>
        <w:t xml:space="preserve">Os certificados de nivel avanzado C1 </w:t>
      </w:r>
      <w:proofErr w:type="spellStart"/>
      <w:r>
        <w:t>ou</w:t>
      </w:r>
      <w:proofErr w:type="spellEnd"/>
      <w:r>
        <w:t xml:space="preserve"> C2 </w:t>
      </w:r>
      <w:proofErr w:type="spellStart"/>
      <w:r>
        <w:t>dun</w:t>
      </w:r>
      <w:proofErr w:type="spellEnd"/>
      <w:r>
        <w:t xml:space="preserve"> mesmo idioma, acreditados de </w:t>
      </w:r>
      <w:proofErr w:type="spellStart"/>
      <w:r>
        <w:t>acordo</w:t>
      </w:r>
      <w:proofErr w:type="spellEnd"/>
      <w:r>
        <w:t xml:space="preserve"> coa epígrafe 2.4 </w:t>
      </w:r>
      <w:proofErr w:type="spellStart"/>
      <w:r>
        <w:t>ou</w:t>
      </w:r>
      <w:proofErr w:type="spellEnd"/>
      <w:r>
        <w:t xml:space="preserve"> ben 2.5, </w:t>
      </w:r>
      <w:proofErr w:type="spellStart"/>
      <w:r>
        <w:t>valoraranse</w:t>
      </w:r>
      <w:proofErr w:type="spellEnd"/>
      <w:r>
        <w:t xml:space="preserve"> por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soa</w:t>
      </w:r>
      <w:proofErr w:type="spellEnd"/>
      <w:r>
        <w:t xml:space="preserve"> vez </w:t>
      </w:r>
      <w:proofErr w:type="spellStart"/>
      <w:r>
        <w:t>nunha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noutra</w:t>
      </w:r>
      <w:proofErr w:type="spellEnd"/>
      <w:r>
        <w:t xml:space="preserve"> epígrafe.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31F78C64" w14:textId="77777777" w:rsidTr="002C6607">
        <w:trPr>
          <w:trHeight w:val="1590"/>
        </w:trPr>
        <w:tc>
          <w:tcPr>
            <w:tcW w:w="6258" w:type="dxa"/>
            <w:shd w:val="clear" w:color="auto" w:fill="CEE6F4"/>
          </w:tcPr>
          <w:p w14:paraId="159E9AD7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00A6DD96" w14:textId="77777777" w:rsidR="003B11C8" w:rsidRDefault="00000000">
            <w:pPr>
              <w:pStyle w:val="TableParagraph"/>
              <w:spacing w:before="67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</w:t>
            </w:r>
            <w:proofErr w:type="spellStart"/>
            <w:r>
              <w:rPr>
                <w:b/>
                <w:sz w:val="14"/>
              </w:rPr>
              <w:t>dun</w:t>
            </w:r>
            <w:proofErr w:type="spellEnd"/>
            <w:r>
              <w:rPr>
                <w:b/>
                <w:sz w:val="14"/>
              </w:rPr>
              <w:t xml:space="preserve"> nivel de competencia lingüística C1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C2, segundo o Marco común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europeo 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referencia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para as </w:t>
            </w:r>
            <w:proofErr w:type="spellStart"/>
            <w:r>
              <w:rPr>
                <w:b/>
                <w:sz w:val="14"/>
              </w:rPr>
              <w:t>linguas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(MCERL), de </w:t>
            </w:r>
            <w:proofErr w:type="spellStart"/>
            <w:r>
              <w:rPr>
                <w:b/>
                <w:sz w:val="14"/>
              </w:rPr>
              <w:t>conformidade</w:t>
            </w:r>
            <w:proofErr w:type="spellEnd"/>
            <w:r>
              <w:rPr>
                <w:b/>
                <w:sz w:val="14"/>
              </w:rPr>
              <w:t xml:space="preserve"> coa </w:t>
            </w:r>
            <w:proofErr w:type="spellStart"/>
            <w:r>
              <w:rPr>
                <w:b/>
                <w:sz w:val="14"/>
              </w:rPr>
              <w:t>Orde</w:t>
            </w:r>
            <w:proofErr w:type="spellEnd"/>
            <w:r>
              <w:rPr>
                <w:b/>
                <w:sz w:val="14"/>
              </w:rPr>
              <w:t xml:space="preserve"> do 21 de </w:t>
            </w:r>
            <w:proofErr w:type="spellStart"/>
            <w:r>
              <w:rPr>
                <w:b/>
                <w:sz w:val="14"/>
              </w:rPr>
              <w:t>xuño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de 2016 pola que se modifica a </w:t>
            </w:r>
            <w:proofErr w:type="spellStart"/>
            <w:r>
              <w:rPr>
                <w:b/>
                <w:sz w:val="14"/>
              </w:rPr>
              <w:t>Orde</w:t>
            </w:r>
            <w:proofErr w:type="spellEnd"/>
            <w:r>
              <w:rPr>
                <w:b/>
                <w:sz w:val="14"/>
              </w:rPr>
              <w:t xml:space="preserve"> do 18 de </w:t>
            </w:r>
            <w:proofErr w:type="spellStart"/>
            <w:r>
              <w:rPr>
                <w:b/>
                <w:sz w:val="14"/>
              </w:rPr>
              <w:t>febreiro</w:t>
            </w:r>
            <w:proofErr w:type="spellEnd"/>
            <w:r>
              <w:rPr>
                <w:b/>
                <w:sz w:val="14"/>
              </w:rPr>
              <w:t xml:space="preserve"> de 2011 pola que se establece o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procedemento</w:t>
            </w:r>
            <w:proofErr w:type="spellEnd"/>
            <w:r>
              <w:rPr>
                <w:b/>
                <w:sz w:val="14"/>
              </w:rPr>
              <w:t xml:space="preserve"> de acreditación de competencia en idiomas do profesorado para impartir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nunha</w:t>
            </w:r>
            <w:proofErr w:type="spellEnd"/>
            <w:r>
              <w:rPr>
                <w:b/>
                <w:spacing w:val="4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lingua</w:t>
            </w:r>
            <w:proofErr w:type="spellEnd"/>
            <w:r>
              <w:rPr>
                <w:b/>
                <w:spacing w:val="5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estranxeira</w:t>
            </w:r>
            <w:proofErr w:type="spellEnd"/>
            <w:r>
              <w:rPr>
                <w:b/>
                <w:spacing w:val="50"/>
                <w:sz w:val="14"/>
              </w:rPr>
              <w:t xml:space="preserve"> </w:t>
            </w:r>
            <w:r>
              <w:rPr>
                <w:b/>
                <w:sz w:val="14"/>
              </w:rPr>
              <w:t>áreas,</w:t>
            </w:r>
            <w:r>
              <w:rPr>
                <w:b/>
                <w:spacing w:val="50"/>
                <w:sz w:val="14"/>
              </w:rPr>
              <w:t xml:space="preserve"> </w:t>
            </w:r>
            <w:r>
              <w:rPr>
                <w:b/>
                <w:sz w:val="14"/>
              </w:rPr>
              <w:t>materias</w:t>
            </w:r>
            <w:r>
              <w:rPr>
                <w:b/>
                <w:spacing w:val="5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sz w:val="14"/>
              </w:rPr>
              <w:t>módulos</w:t>
            </w:r>
            <w:r>
              <w:rPr>
                <w:b/>
                <w:spacing w:val="50"/>
                <w:sz w:val="14"/>
              </w:rPr>
              <w:t xml:space="preserve"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sz w:val="14"/>
              </w:rPr>
              <w:t>lingüísticos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sz w:val="14"/>
              </w:rPr>
              <w:t>nos</w:t>
            </w:r>
            <w:r>
              <w:rPr>
                <w:b/>
                <w:spacing w:val="5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centros</w:t>
            </w:r>
          </w:p>
          <w:p w14:paraId="1C8F6ECE" w14:textId="77777777" w:rsidR="003B11C8" w:rsidRDefault="00000000">
            <w:pPr>
              <w:pStyle w:val="TableParagraph"/>
              <w:spacing w:line="140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docentes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dependentes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desta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consellería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1588" w:type="dxa"/>
            <w:shd w:val="clear" w:color="auto" w:fill="CEE6F4"/>
          </w:tcPr>
          <w:p w14:paraId="459A87DD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45B0303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28F6474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20D923B" w14:textId="77777777" w:rsidR="003B11C8" w:rsidRDefault="003B11C8">
            <w:pPr>
              <w:pStyle w:val="TableParagraph"/>
              <w:spacing w:before="70"/>
              <w:rPr>
                <w:rFonts w:ascii="Arial MT"/>
                <w:sz w:val="14"/>
              </w:rPr>
            </w:pPr>
          </w:p>
          <w:p w14:paraId="2DAF9DFA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454C50AB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BBF8997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E0E14B0" w14:textId="77777777" w:rsidR="003B11C8" w:rsidRDefault="003B11C8">
            <w:pPr>
              <w:pStyle w:val="TableParagraph"/>
              <w:spacing w:before="151"/>
              <w:rPr>
                <w:rFonts w:ascii="Arial MT"/>
                <w:sz w:val="14"/>
              </w:rPr>
            </w:pPr>
          </w:p>
          <w:p w14:paraId="1D3C6B92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25EB1379" w14:textId="77777777" w:rsidTr="002C6607">
        <w:trPr>
          <w:trHeight w:val="1690"/>
        </w:trPr>
        <w:tc>
          <w:tcPr>
            <w:tcW w:w="6258" w:type="dxa"/>
          </w:tcPr>
          <w:p w14:paraId="00D1B5B1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08340738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4F05A07F" w14:textId="77777777" w:rsidR="003B11C8" w:rsidRDefault="003B1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C8FB192" w14:textId="77777777" w:rsidR="003B11C8" w:rsidRDefault="00000000">
      <w:pPr>
        <w:pStyle w:val="Ttulo2"/>
        <w:spacing w:before="193"/>
      </w:pPr>
      <w:r>
        <w:t>III.-</w:t>
      </w:r>
      <w:r>
        <w:rPr>
          <w:spacing w:val="-4"/>
        </w:rPr>
        <w:t xml:space="preserve"> </w:t>
      </w:r>
      <w:proofErr w:type="spellStart"/>
      <w:r>
        <w:t>Outros</w:t>
      </w:r>
      <w:proofErr w:type="spellEnd"/>
      <w:r>
        <w:rPr>
          <w:spacing w:val="-4"/>
        </w:rPr>
        <w:t xml:space="preserve"> </w:t>
      </w:r>
      <w:r>
        <w:t>méritos</w:t>
      </w:r>
      <w:r>
        <w:rPr>
          <w:spacing w:val="-4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puntos)</w:t>
      </w:r>
    </w:p>
    <w:p w14:paraId="7F9BF1C5" w14:textId="77777777" w:rsidR="003B11C8" w:rsidRDefault="003B11C8">
      <w:pPr>
        <w:spacing w:before="106"/>
        <w:rPr>
          <w:b/>
          <w:sz w:val="20"/>
        </w:rPr>
      </w:pPr>
    </w:p>
    <w:p w14:paraId="1C971A90" w14:textId="77777777" w:rsidR="003B11C8" w:rsidRDefault="00000000">
      <w:pPr>
        <w:pStyle w:val="Prrafodelista"/>
        <w:numPr>
          <w:ilvl w:val="1"/>
          <w:numId w:val="1"/>
        </w:numPr>
        <w:tabs>
          <w:tab w:val="left" w:pos="546"/>
        </w:tabs>
        <w:spacing w:line="355" w:lineRule="auto"/>
        <w:ind w:left="143" w:right="145" w:firstLine="0"/>
        <w:jc w:val="both"/>
        <w:rPr>
          <w:sz w:val="20"/>
        </w:rPr>
      </w:pPr>
      <w:r>
        <w:rPr>
          <w:sz w:val="20"/>
        </w:rPr>
        <w:t xml:space="preserve">Dominio de </w:t>
      </w:r>
      <w:proofErr w:type="spellStart"/>
      <w:r>
        <w:rPr>
          <w:sz w:val="20"/>
        </w:rPr>
        <w:t>linguas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estranxeiras</w:t>
      </w:r>
      <w:proofErr w:type="spellEnd"/>
      <w:r>
        <w:rPr>
          <w:sz w:val="20"/>
        </w:rPr>
        <w:t xml:space="preserve">. Nivel B2: por cada certificado oficial de </w:t>
      </w:r>
      <w:proofErr w:type="spellStart"/>
      <w:r>
        <w:rPr>
          <w:sz w:val="20"/>
        </w:rPr>
        <w:t>recoñecemento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dunha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lingua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estranxeira</w:t>
      </w:r>
      <w:proofErr w:type="spellEnd"/>
      <w:r>
        <w:rPr>
          <w:sz w:val="20"/>
        </w:rPr>
        <w:t xml:space="preserve">, que acredite o nivel de </w:t>
      </w:r>
      <w:proofErr w:type="spellStart"/>
      <w:r>
        <w:rPr>
          <w:sz w:val="20"/>
        </w:rPr>
        <w:t>coñecemento</w:t>
      </w:r>
      <w:proofErr w:type="spellEnd"/>
      <w:r>
        <w:rPr>
          <w:sz w:val="20"/>
        </w:rPr>
        <w:t xml:space="preserve"> de idiomas, expedidos por centros </w:t>
      </w:r>
      <w:proofErr w:type="spellStart"/>
      <w:r>
        <w:rPr>
          <w:sz w:val="20"/>
        </w:rPr>
        <w:t>oficiais</w:t>
      </w:r>
      <w:proofErr w:type="spellEnd"/>
      <w:r>
        <w:rPr>
          <w:sz w:val="20"/>
        </w:rPr>
        <w:t xml:space="preserve">, segundo a clasificación do marco común europeo de referencia para as </w:t>
      </w:r>
      <w:proofErr w:type="spellStart"/>
      <w:r>
        <w:rPr>
          <w:sz w:val="20"/>
        </w:rPr>
        <w:t>linguas</w:t>
      </w:r>
      <w:proofErr w:type="spellEnd"/>
      <w:r>
        <w:rPr>
          <w:sz w:val="20"/>
        </w:rPr>
        <w:t>: 0,250 puntos por cada título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39741288" w14:textId="77777777" w:rsidTr="00D0092C">
        <w:trPr>
          <w:trHeight w:val="1816"/>
        </w:trPr>
        <w:tc>
          <w:tcPr>
            <w:tcW w:w="6258" w:type="dxa"/>
            <w:shd w:val="clear" w:color="auto" w:fill="CEE6F4"/>
          </w:tcPr>
          <w:p w14:paraId="6BE2D3DC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77E69F0C" w14:textId="77777777" w:rsidR="003B11C8" w:rsidRDefault="00000000">
            <w:pPr>
              <w:pStyle w:val="TableParagraph"/>
              <w:spacing w:before="67" w:line="338" w:lineRule="auto"/>
              <w:ind w:left="109" w:righ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Certificación </w:t>
            </w:r>
            <w:proofErr w:type="spellStart"/>
            <w:r>
              <w:rPr>
                <w:b/>
                <w:sz w:val="14"/>
              </w:rPr>
              <w:t>dun</w:t>
            </w:r>
            <w:proofErr w:type="spellEnd"/>
            <w:r>
              <w:rPr>
                <w:b/>
                <w:sz w:val="14"/>
              </w:rPr>
              <w:t xml:space="preserve"> nivel de competencia lingüística B2, segundo o Marco común europeo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de referencia para as </w:t>
            </w:r>
            <w:proofErr w:type="spellStart"/>
            <w:r>
              <w:rPr>
                <w:b/>
                <w:sz w:val="14"/>
              </w:rPr>
              <w:t>linguas</w:t>
            </w:r>
            <w:proofErr w:type="spellEnd"/>
            <w:r>
              <w:rPr>
                <w:b/>
                <w:sz w:val="14"/>
              </w:rPr>
              <w:t xml:space="preserve"> (MCERL), das </w:t>
            </w:r>
            <w:proofErr w:type="spellStart"/>
            <w:r>
              <w:rPr>
                <w:b/>
                <w:sz w:val="14"/>
              </w:rPr>
              <w:t>escolas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oficiais</w:t>
            </w:r>
            <w:proofErr w:type="spellEnd"/>
            <w:r>
              <w:rPr>
                <w:b/>
                <w:sz w:val="14"/>
              </w:rPr>
              <w:t xml:space="preserve"> de idiomas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dos centros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oficiais</w:t>
            </w:r>
            <w:proofErr w:type="spellEnd"/>
            <w:r>
              <w:rPr>
                <w:b/>
                <w:sz w:val="14"/>
              </w:rPr>
              <w:t xml:space="preserve">, de </w:t>
            </w:r>
            <w:proofErr w:type="spellStart"/>
            <w:r>
              <w:rPr>
                <w:b/>
                <w:sz w:val="14"/>
              </w:rPr>
              <w:t>conformidade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coa </w:t>
            </w:r>
            <w:proofErr w:type="spellStart"/>
            <w:r>
              <w:rPr>
                <w:b/>
                <w:sz w:val="14"/>
              </w:rPr>
              <w:t>Orde</w:t>
            </w:r>
            <w:proofErr w:type="spellEnd"/>
            <w:r>
              <w:rPr>
                <w:b/>
                <w:sz w:val="14"/>
              </w:rPr>
              <w:t xml:space="preserve"> do 21 de </w:t>
            </w:r>
            <w:proofErr w:type="spellStart"/>
            <w:r>
              <w:rPr>
                <w:b/>
                <w:sz w:val="14"/>
              </w:rPr>
              <w:t>xuño</w:t>
            </w:r>
            <w:proofErr w:type="spellEnd"/>
            <w:r>
              <w:rPr>
                <w:b/>
                <w:sz w:val="14"/>
              </w:rPr>
              <w:t xml:space="preserve"> de 2016 pola que se modifica a </w:t>
            </w:r>
            <w:proofErr w:type="spellStart"/>
            <w:r>
              <w:rPr>
                <w:b/>
                <w:sz w:val="14"/>
              </w:rPr>
              <w:t>Orde</w:t>
            </w:r>
            <w:proofErr w:type="spellEnd"/>
            <w:r>
              <w:rPr>
                <w:b/>
                <w:sz w:val="14"/>
              </w:rPr>
              <w:t xml:space="preserve"> do</w:t>
            </w:r>
          </w:p>
          <w:p w14:paraId="65708093" w14:textId="77777777" w:rsidR="003B11C8" w:rsidRDefault="00000000">
            <w:pPr>
              <w:pStyle w:val="TableParagraph"/>
              <w:spacing w:line="338" w:lineRule="auto"/>
              <w:ind w:left="109" w:right="11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 de </w:t>
            </w:r>
            <w:proofErr w:type="spellStart"/>
            <w:r>
              <w:rPr>
                <w:b/>
                <w:sz w:val="14"/>
              </w:rPr>
              <w:t>febreiro</w:t>
            </w:r>
            <w:proofErr w:type="spellEnd"/>
            <w:r>
              <w:rPr>
                <w:b/>
                <w:sz w:val="14"/>
              </w:rPr>
              <w:t xml:space="preserve"> de 2011 pola que se establece o </w:t>
            </w:r>
            <w:proofErr w:type="spellStart"/>
            <w:r>
              <w:rPr>
                <w:b/>
                <w:sz w:val="14"/>
              </w:rPr>
              <w:t>procedemento</w:t>
            </w:r>
            <w:proofErr w:type="spellEnd"/>
            <w:r>
              <w:rPr>
                <w:b/>
                <w:sz w:val="14"/>
              </w:rPr>
              <w:t xml:space="preserve"> de acreditación 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competencia en idiomas do profesorado para impartir </w:t>
            </w:r>
            <w:proofErr w:type="spellStart"/>
            <w:r>
              <w:rPr>
                <w:b/>
                <w:sz w:val="14"/>
              </w:rPr>
              <w:t>nunha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lingua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estranxeira</w:t>
            </w:r>
            <w:proofErr w:type="spellEnd"/>
            <w:r>
              <w:rPr>
                <w:b/>
                <w:sz w:val="14"/>
              </w:rPr>
              <w:t xml:space="preserve"> áreas,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materias</w:t>
            </w:r>
            <w:r>
              <w:rPr>
                <w:b/>
                <w:spacing w:val="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módulos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lingüísticos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nos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centros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docentes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públicos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dependentes</w:t>
            </w:r>
            <w:r>
              <w:rPr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desta</w:t>
            </w:r>
            <w:proofErr w:type="spellEnd"/>
          </w:p>
          <w:p w14:paraId="280172ED" w14:textId="77777777" w:rsidR="003B11C8" w:rsidRDefault="00000000">
            <w:pPr>
              <w:pStyle w:val="TableParagraph"/>
              <w:spacing w:line="139" w:lineRule="exact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consellería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</w:tc>
        <w:tc>
          <w:tcPr>
            <w:tcW w:w="1588" w:type="dxa"/>
            <w:shd w:val="clear" w:color="auto" w:fill="CEE6F4"/>
          </w:tcPr>
          <w:p w14:paraId="5AA2BAAC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2FE04AC0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AA081AA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A9B2F67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E763152" w14:textId="77777777" w:rsidR="003B11C8" w:rsidRDefault="003B11C8">
            <w:pPr>
              <w:pStyle w:val="TableParagraph"/>
              <w:spacing w:before="23"/>
              <w:rPr>
                <w:rFonts w:ascii="Arial MT"/>
                <w:sz w:val="14"/>
              </w:rPr>
            </w:pPr>
          </w:p>
          <w:p w14:paraId="174F0BC1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4E82B36B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729F494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F988A0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49F464EB" w14:textId="77777777" w:rsidR="003B11C8" w:rsidRDefault="003B11C8">
            <w:pPr>
              <w:pStyle w:val="TableParagraph"/>
              <w:spacing w:before="104"/>
              <w:rPr>
                <w:rFonts w:ascii="Arial MT"/>
                <w:sz w:val="14"/>
              </w:rPr>
            </w:pPr>
          </w:p>
          <w:p w14:paraId="3FD069B5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7448FE61" w14:textId="77777777" w:rsidTr="00D0092C">
        <w:trPr>
          <w:trHeight w:val="1691"/>
        </w:trPr>
        <w:tc>
          <w:tcPr>
            <w:tcW w:w="6258" w:type="dxa"/>
          </w:tcPr>
          <w:p w14:paraId="34F7B3B7" w14:textId="6954D43A" w:rsidR="003B11C8" w:rsidRPr="00A17BD6" w:rsidRDefault="003B11C8" w:rsidP="00A17BD6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588" w:type="dxa"/>
          </w:tcPr>
          <w:p w14:paraId="1DB631D3" w14:textId="756CC880" w:rsidR="003B11C8" w:rsidRPr="00A17BD6" w:rsidRDefault="003B11C8" w:rsidP="00A17BD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2" w:type="dxa"/>
          </w:tcPr>
          <w:p w14:paraId="71A223EC" w14:textId="20B5B1A5" w:rsidR="003B11C8" w:rsidRPr="00A17BD6" w:rsidRDefault="003B11C8" w:rsidP="00A17BD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2F53D3F0" w14:textId="77777777" w:rsidR="003B11C8" w:rsidRDefault="003B11C8">
      <w:pPr>
        <w:pStyle w:val="Textoindependiente"/>
        <w:spacing w:before="163"/>
      </w:pPr>
    </w:p>
    <w:p w14:paraId="3DF66C0A" w14:textId="77777777" w:rsidR="003B11C8" w:rsidRDefault="00000000">
      <w:pPr>
        <w:pStyle w:val="Prrafodelista"/>
        <w:numPr>
          <w:ilvl w:val="1"/>
          <w:numId w:val="1"/>
        </w:numPr>
        <w:tabs>
          <w:tab w:val="left" w:pos="562"/>
        </w:tabs>
        <w:spacing w:line="355" w:lineRule="auto"/>
        <w:ind w:left="143" w:right="149" w:firstLine="0"/>
        <w:jc w:val="both"/>
        <w:rPr>
          <w:sz w:val="20"/>
        </w:rPr>
      </w:pPr>
      <w:r>
        <w:rPr>
          <w:sz w:val="20"/>
        </w:rPr>
        <w:t xml:space="preserve">Por actividades de formación superadas que </w:t>
      </w:r>
      <w:proofErr w:type="spellStart"/>
      <w:r>
        <w:rPr>
          <w:sz w:val="20"/>
        </w:rPr>
        <w:t>teñan</w:t>
      </w:r>
      <w:proofErr w:type="spellEnd"/>
      <w:r>
        <w:rPr>
          <w:sz w:val="20"/>
        </w:rPr>
        <w:t xml:space="preserve"> por </w:t>
      </w:r>
      <w:proofErr w:type="spellStart"/>
      <w:r>
        <w:rPr>
          <w:sz w:val="20"/>
        </w:rPr>
        <w:t>obxecto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perfeccionamento</w:t>
      </w:r>
      <w:proofErr w:type="spellEnd"/>
      <w:r>
        <w:rPr>
          <w:sz w:val="20"/>
        </w:rPr>
        <w:t xml:space="preserve"> sobre aspectos científicos e didácticos das especialidades do </w:t>
      </w:r>
      <w:proofErr w:type="spellStart"/>
      <w:r>
        <w:rPr>
          <w:sz w:val="20"/>
        </w:rPr>
        <w:t>corpo</w:t>
      </w:r>
      <w:proofErr w:type="spellEnd"/>
      <w:r>
        <w:rPr>
          <w:sz w:val="20"/>
        </w:rPr>
        <w:t xml:space="preserve"> pola cal se presente,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coas </w:t>
      </w:r>
      <w:proofErr w:type="spellStart"/>
      <w:r>
        <w:rPr>
          <w:sz w:val="20"/>
        </w:rPr>
        <w:t>tecnoloxías</w:t>
      </w:r>
      <w:proofErr w:type="spellEnd"/>
      <w:r>
        <w:rPr>
          <w:sz w:val="20"/>
        </w:rPr>
        <w:t xml:space="preserve"> aplicadas </w:t>
      </w:r>
      <w:proofErr w:type="spellStart"/>
      <w:r>
        <w:rPr>
          <w:sz w:val="20"/>
        </w:rPr>
        <w:t>á</w:t>
      </w:r>
      <w:proofErr w:type="spellEnd"/>
      <w:r>
        <w:rPr>
          <w:sz w:val="20"/>
        </w:rPr>
        <w:t xml:space="preserve"> educación, organizadas pola </w:t>
      </w:r>
      <w:proofErr w:type="spellStart"/>
      <w:r>
        <w:rPr>
          <w:sz w:val="20"/>
        </w:rPr>
        <w:t>Consellería</w:t>
      </w:r>
      <w:proofErr w:type="spellEnd"/>
      <w:r>
        <w:rPr>
          <w:sz w:val="20"/>
        </w:rPr>
        <w:t xml:space="preserve"> de Educación, Ciencia, Universidades e Formación Profesional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os órganos </w:t>
      </w:r>
      <w:proofErr w:type="spellStart"/>
      <w:r>
        <w:rPr>
          <w:sz w:val="20"/>
        </w:rPr>
        <w:t>correspondentes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doutras</w:t>
      </w:r>
      <w:proofErr w:type="spellEnd"/>
      <w:r>
        <w:rPr>
          <w:sz w:val="20"/>
        </w:rPr>
        <w:t xml:space="preserve"> comunidades autónomas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o Ministerio de Educación, Formación Profesional e Deportes, por </w:t>
      </w:r>
      <w:proofErr w:type="spellStart"/>
      <w:r>
        <w:rPr>
          <w:sz w:val="20"/>
        </w:rPr>
        <w:t>institucións</w:t>
      </w:r>
      <w:proofErr w:type="spellEnd"/>
      <w:r>
        <w:rPr>
          <w:sz w:val="20"/>
        </w:rPr>
        <w:t xml:space="preserve"> sen ánimo de lucro </w:t>
      </w:r>
      <w:proofErr w:type="spellStart"/>
      <w:r>
        <w:rPr>
          <w:sz w:val="20"/>
        </w:rPr>
        <w:t>sempre</w:t>
      </w:r>
      <w:proofErr w:type="spellEnd"/>
      <w:r>
        <w:rPr>
          <w:sz w:val="20"/>
        </w:rPr>
        <w:t xml:space="preserve"> que as </w:t>
      </w:r>
      <w:proofErr w:type="spellStart"/>
      <w:r>
        <w:rPr>
          <w:sz w:val="20"/>
        </w:rPr>
        <w:t>devanditas</w:t>
      </w:r>
      <w:proofErr w:type="spellEnd"/>
      <w:r>
        <w:rPr>
          <w:sz w:val="20"/>
        </w:rPr>
        <w:t xml:space="preserve"> actividades fosen homologadas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recoñecidas</w:t>
      </w:r>
      <w:proofErr w:type="spellEnd"/>
      <w:r>
        <w:rPr>
          <w:sz w:val="20"/>
        </w:rPr>
        <w:t xml:space="preserve"> polas </w:t>
      </w:r>
      <w:proofErr w:type="spellStart"/>
      <w:r>
        <w:rPr>
          <w:sz w:val="20"/>
        </w:rPr>
        <w:t>administracións</w:t>
      </w:r>
      <w:proofErr w:type="spellEnd"/>
      <w:r>
        <w:rPr>
          <w:sz w:val="20"/>
        </w:rPr>
        <w:t xml:space="preserve"> educativas, así como as organizadas polas universidades: </w:t>
      </w:r>
      <w:proofErr w:type="spellStart"/>
      <w:r>
        <w:rPr>
          <w:sz w:val="20"/>
        </w:rPr>
        <w:t>Puntuaranse</w:t>
      </w:r>
      <w:proofErr w:type="spellEnd"/>
      <w:r>
        <w:rPr>
          <w:sz w:val="20"/>
        </w:rPr>
        <w:t xml:space="preserve"> con 0,1 puntos por cada 10 horas de actividades de formación acreditadas. Para estes efectos </w:t>
      </w:r>
      <w:proofErr w:type="spellStart"/>
      <w:r>
        <w:rPr>
          <w:sz w:val="20"/>
        </w:rPr>
        <w:t>sumaranse</w:t>
      </w:r>
      <w:proofErr w:type="spellEnd"/>
      <w:r>
        <w:rPr>
          <w:sz w:val="20"/>
        </w:rPr>
        <w:t xml:space="preserve"> as horas de todas as actividades e non se puntuará o resto do número de horas inferiores a 10. Cando as actividades </w:t>
      </w:r>
      <w:proofErr w:type="spellStart"/>
      <w:r>
        <w:rPr>
          <w:sz w:val="20"/>
        </w:rPr>
        <w:t>estean</w:t>
      </w:r>
      <w:proofErr w:type="spellEnd"/>
      <w:r>
        <w:rPr>
          <w:sz w:val="20"/>
        </w:rPr>
        <w:t xml:space="preserve"> expresadas en créditos </w:t>
      </w:r>
      <w:proofErr w:type="spellStart"/>
      <w:r>
        <w:rPr>
          <w:sz w:val="20"/>
        </w:rPr>
        <w:t>entenderase</w:t>
      </w:r>
      <w:proofErr w:type="spellEnd"/>
      <w:r>
        <w:rPr>
          <w:sz w:val="20"/>
        </w:rPr>
        <w:t xml:space="preserve"> que cada crédito equivale a 10 horas.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14A60B63" w14:textId="77777777" w:rsidTr="00D0092C">
        <w:trPr>
          <w:trHeight w:val="1588"/>
        </w:trPr>
        <w:tc>
          <w:tcPr>
            <w:tcW w:w="6258" w:type="dxa"/>
            <w:shd w:val="clear" w:color="auto" w:fill="CEE6F4"/>
          </w:tcPr>
          <w:p w14:paraId="319B8AE8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372CC6DD" w14:textId="77777777" w:rsidR="003B11C8" w:rsidRDefault="00000000">
            <w:pPr>
              <w:pStyle w:val="TableParagraph"/>
              <w:spacing w:before="65" w:line="338" w:lineRule="auto"/>
              <w:ind w:left="109" w:right="10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Copia do certificado </w:t>
            </w:r>
            <w:proofErr w:type="spellStart"/>
            <w:r>
              <w:rPr>
                <w:b/>
                <w:sz w:val="14"/>
              </w:rPr>
              <w:t>destas</w:t>
            </w:r>
            <w:proofErr w:type="spellEnd"/>
            <w:r>
              <w:rPr>
                <w:b/>
                <w:sz w:val="14"/>
              </w:rPr>
              <w:t xml:space="preserve"> expedido pola </w:t>
            </w:r>
            <w:proofErr w:type="spellStart"/>
            <w:r>
              <w:rPr>
                <w:b/>
                <w:sz w:val="14"/>
              </w:rPr>
              <w:t>entidade</w:t>
            </w:r>
            <w:proofErr w:type="spellEnd"/>
            <w:r>
              <w:rPr>
                <w:b/>
                <w:sz w:val="14"/>
              </w:rPr>
              <w:t xml:space="preserve"> organizadora en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que conste, de modo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expreso, o número de horas de duración da </w:t>
            </w:r>
            <w:proofErr w:type="spellStart"/>
            <w:r>
              <w:rPr>
                <w:b/>
                <w:sz w:val="14"/>
              </w:rPr>
              <w:t>actividade</w:t>
            </w:r>
            <w:proofErr w:type="spellEnd"/>
            <w:r>
              <w:rPr>
                <w:b/>
                <w:sz w:val="14"/>
              </w:rPr>
              <w:t>. No caso das organizadas polas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institucións</w:t>
            </w:r>
            <w:proofErr w:type="spellEnd"/>
            <w:r>
              <w:rPr>
                <w:b/>
                <w:sz w:val="14"/>
              </w:rPr>
              <w:t xml:space="preserve"> sen ánimo de lucro, deberá, </w:t>
            </w:r>
            <w:proofErr w:type="spellStart"/>
            <w:r>
              <w:rPr>
                <w:b/>
                <w:sz w:val="14"/>
              </w:rPr>
              <w:t>ademais</w:t>
            </w:r>
            <w:proofErr w:type="spellEnd"/>
            <w:r>
              <w:rPr>
                <w:b/>
                <w:sz w:val="14"/>
              </w:rPr>
              <w:t xml:space="preserve">, acreditar </w:t>
            </w:r>
            <w:proofErr w:type="spellStart"/>
            <w:r>
              <w:rPr>
                <w:b/>
                <w:sz w:val="14"/>
              </w:rPr>
              <w:t>dun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xeito</w:t>
            </w:r>
            <w:proofErr w:type="spellEnd"/>
            <w:r>
              <w:rPr>
                <w:b/>
                <w:sz w:val="14"/>
              </w:rPr>
              <w:t xml:space="preserve"> fidedigno o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recoñecemento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homologación das </w:t>
            </w:r>
            <w:proofErr w:type="spellStart"/>
            <w:r>
              <w:rPr>
                <w:b/>
                <w:sz w:val="14"/>
              </w:rPr>
              <w:t>devanditas</w:t>
            </w:r>
            <w:proofErr w:type="spellEnd"/>
            <w:r>
              <w:rPr>
                <w:b/>
                <w:sz w:val="14"/>
              </w:rPr>
              <w:t xml:space="preserve"> actividades a Administración educativa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correspondente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certificado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inscrición</w:t>
            </w:r>
            <w:proofErr w:type="spellEnd"/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rexistro</w:t>
            </w:r>
            <w:proofErr w:type="spellEnd"/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formación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administración</w:t>
            </w:r>
          </w:p>
          <w:p w14:paraId="4BD5EB4B" w14:textId="77777777" w:rsidR="003B11C8" w:rsidRDefault="00000000">
            <w:pPr>
              <w:pStyle w:val="TableParagraph"/>
              <w:spacing w:before="1" w:line="139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educativa.</w:t>
            </w:r>
          </w:p>
        </w:tc>
        <w:tc>
          <w:tcPr>
            <w:tcW w:w="1588" w:type="dxa"/>
            <w:shd w:val="clear" w:color="auto" w:fill="CEE6F4"/>
          </w:tcPr>
          <w:p w14:paraId="68B0825F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56866674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D155836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36E61B49" w14:textId="77777777" w:rsidR="003B11C8" w:rsidRDefault="003B11C8">
            <w:pPr>
              <w:pStyle w:val="TableParagraph"/>
              <w:spacing w:before="70"/>
              <w:rPr>
                <w:rFonts w:ascii="Arial MT"/>
                <w:sz w:val="14"/>
              </w:rPr>
            </w:pPr>
          </w:p>
          <w:p w14:paraId="34B1892D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19E84C0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FB989B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0BE56E9A" w14:textId="77777777" w:rsidR="003B11C8" w:rsidRDefault="003B11C8">
            <w:pPr>
              <w:pStyle w:val="TableParagraph"/>
              <w:spacing w:before="149"/>
              <w:rPr>
                <w:rFonts w:ascii="Arial MT"/>
                <w:sz w:val="14"/>
              </w:rPr>
            </w:pPr>
          </w:p>
          <w:p w14:paraId="7BD0CF1A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38FCF051" w14:textId="77777777" w:rsidTr="00D0092C">
        <w:trPr>
          <w:trHeight w:val="2990"/>
        </w:trPr>
        <w:tc>
          <w:tcPr>
            <w:tcW w:w="6258" w:type="dxa"/>
          </w:tcPr>
          <w:p w14:paraId="410FA104" w14:textId="29321D8E" w:rsidR="003B11C8" w:rsidRPr="006B4826" w:rsidRDefault="003B11C8" w:rsidP="00AB7684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588" w:type="dxa"/>
          </w:tcPr>
          <w:p w14:paraId="0FA0FE4F" w14:textId="58DC8465" w:rsidR="00E16CE2" w:rsidRPr="006B4826" w:rsidRDefault="00E16CE2" w:rsidP="001C68BC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752" w:type="dxa"/>
          </w:tcPr>
          <w:p w14:paraId="2E48C6BC" w14:textId="765EAD7A" w:rsidR="00AB7684" w:rsidRPr="006B4826" w:rsidRDefault="00AB7684" w:rsidP="00AB7684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31C3FAEF" w14:textId="77777777" w:rsidR="003B11C8" w:rsidRDefault="003B11C8">
      <w:pPr>
        <w:pStyle w:val="Textoindependiente"/>
        <w:spacing w:before="2"/>
        <w:rPr>
          <w:sz w:val="7"/>
        </w:rPr>
      </w:pPr>
    </w:p>
    <w:p w14:paraId="4E6A6E12" w14:textId="77777777" w:rsidR="003B11C8" w:rsidRDefault="003B11C8">
      <w:pPr>
        <w:pStyle w:val="Textoindependiente"/>
        <w:spacing w:before="162"/>
      </w:pPr>
    </w:p>
    <w:p w14:paraId="640D78C9" w14:textId="77777777" w:rsidR="003B11C8" w:rsidRDefault="00000000">
      <w:pPr>
        <w:pStyle w:val="Prrafodelista"/>
        <w:numPr>
          <w:ilvl w:val="1"/>
          <w:numId w:val="1"/>
        </w:numPr>
        <w:tabs>
          <w:tab w:val="left" w:pos="614"/>
        </w:tabs>
        <w:spacing w:after="3" w:line="355" w:lineRule="auto"/>
        <w:ind w:left="143" w:right="152" w:firstLine="0"/>
        <w:jc w:val="both"/>
        <w:rPr>
          <w:sz w:val="20"/>
        </w:rPr>
      </w:pPr>
      <w:r>
        <w:rPr>
          <w:sz w:val="20"/>
        </w:rPr>
        <w:lastRenderedPageBreak/>
        <w:t xml:space="preserve">Pola impartición das actividades de formación e </w:t>
      </w:r>
      <w:proofErr w:type="spellStart"/>
      <w:r>
        <w:rPr>
          <w:sz w:val="20"/>
        </w:rPr>
        <w:t>perfeccionamento</w:t>
      </w:r>
      <w:proofErr w:type="spellEnd"/>
      <w:r>
        <w:rPr>
          <w:sz w:val="20"/>
        </w:rPr>
        <w:t xml:space="preserve"> indicadas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epígrafe 3.2: </w:t>
      </w:r>
      <w:proofErr w:type="spellStart"/>
      <w:r>
        <w:rPr>
          <w:sz w:val="20"/>
        </w:rPr>
        <w:t>Puntuarase</w:t>
      </w:r>
      <w:proofErr w:type="spellEnd"/>
      <w:r>
        <w:rPr>
          <w:sz w:val="20"/>
        </w:rPr>
        <w:t xml:space="preserve"> con 0,1 puntos por cada 5 horas. Con esta </w:t>
      </w:r>
      <w:proofErr w:type="spellStart"/>
      <w:r>
        <w:rPr>
          <w:sz w:val="20"/>
        </w:rPr>
        <w:t>finalidade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sumaranse</w:t>
      </w:r>
      <w:proofErr w:type="spellEnd"/>
      <w:r>
        <w:rPr>
          <w:sz w:val="20"/>
        </w:rPr>
        <w:t xml:space="preserve"> as horas de todas as actividades e non se puntuará o resto de horas inferiores a 5. Cando as actividades </w:t>
      </w:r>
      <w:proofErr w:type="spellStart"/>
      <w:r>
        <w:rPr>
          <w:sz w:val="20"/>
        </w:rPr>
        <w:t>veñan</w:t>
      </w:r>
      <w:proofErr w:type="spellEnd"/>
      <w:r>
        <w:rPr>
          <w:sz w:val="20"/>
        </w:rPr>
        <w:t xml:space="preserve"> expresadas en créditos </w:t>
      </w:r>
      <w:proofErr w:type="spellStart"/>
      <w:r>
        <w:rPr>
          <w:sz w:val="20"/>
        </w:rPr>
        <w:t>entenderase</w:t>
      </w:r>
      <w:proofErr w:type="spellEnd"/>
      <w:r>
        <w:rPr>
          <w:sz w:val="20"/>
        </w:rPr>
        <w:t xml:space="preserve"> que cada crédito equivale a 10 horas.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8"/>
        <w:gridCol w:w="1588"/>
        <w:gridCol w:w="1752"/>
      </w:tblGrid>
      <w:tr w:rsidR="003B11C8" w14:paraId="72A60B82" w14:textId="77777777" w:rsidTr="00D0092C">
        <w:trPr>
          <w:trHeight w:val="1587"/>
        </w:trPr>
        <w:tc>
          <w:tcPr>
            <w:tcW w:w="6258" w:type="dxa"/>
            <w:shd w:val="clear" w:color="auto" w:fill="CEE6F4"/>
          </w:tcPr>
          <w:p w14:paraId="73DFA576" w14:textId="77777777" w:rsidR="003B11C8" w:rsidRDefault="00000000">
            <w:pPr>
              <w:pStyle w:val="TableParagraph"/>
              <w:spacing w:before="66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Documento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xustificativo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65DB9607" w14:textId="77777777" w:rsidR="003B11C8" w:rsidRDefault="00000000">
            <w:pPr>
              <w:pStyle w:val="TableParagraph"/>
              <w:spacing w:before="65" w:line="338" w:lineRule="auto"/>
              <w:ind w:left="109" w:right="10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Copia do certificado </w:t>
            </w:r>
            <w:proofErr w:type="spellStart"/>
            <w:r>
              <w:rPr>
                <w:b/>
                <w:sz w:val="14"/>
              </w:rPr>
              <w:t>destas</w:t>
            </w:r>
            <w:proofErr w:type="spellEnd"/>
            <w:r>
              <w:rPr>
                <w:b/>
                <w:sz w:val="14"/>
              </w:rPr>
              <w:t xml:space="preserve"> expedido pola </w:t>
            </w:r>
            <w:proofErr w:type="spellStart"/>
            <w:r>
              <w:rPr>
                <w:b/>
                <w:sz w:val="14"/>
              </w:rPr>
              <w:t>entidade</w:t>
            </w:r>
            <w:proofErr w:type="spellEnd"/>
            <w:r>
              <w:rPr>
                <w:b/>
                <w:sz w:val="14"/>
              </w:rPr>
              <w:t xml:space="preserve"> organizadora en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que conste, de modo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expreso, o número de horas de duración da impartición da </w:t>
            </w:r>
            <w:proofErr w:type="spellStart"/>
            <w:r>
              <w:rPr>
                <w:b/>
                <w:sz w:val="14"/>
              </w:rPr>
              <w:t>actividade</w:t>
            </w:r>
            <w:proofErr w:type="spellEnd"/>
            <w:r>
              <w:rPr>
                <w:b/>
                <w:sz w:val="14"/>
              </w:rPr>
              <w:t>. No caso das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organizadas polas </w:t>
            </w:r>
            <w:proofErr w:type="spellStart"/>
            <w:r>
              <w:rPr>
                <w:b/>
                <w:sz w:val="14"/>
              </w:rPr>
              <w:t>institucións</w:t>
            </w:r>
            <w:proofErr w:type="spellEnd"/>
            <w:r>
              <w:rPr>
                <w:b/>
                <w:sz w:val="14"/>
              </w:rPr>
              <w:t xml:space="preserve"> sen ánimo de lucro, deberá, </w:t>
            </w:r>
            <w:proofErr w:type="spellStart"/>
            <w:r>
              <w:rPr>
                <w:b/>
                <w:sz w:val="14"/>
              </w:rPr>
              <w:t>ademais</w:t>
            </w:r>
            <w:proofErr w:type="spellEnd"/>
            <w:r>
              <w:rPr>
                <w:b/>
                <w:sz w:val="14"/>
              </w:rPr>
              <w:t xml:space="preserve">, acreditar, </w:t>
            </w:r>
            <w:proofErr w:type="spellStart"/>
            <w:r>
              <w:rPr>
                <w:b/>
                <w:sz w:val="14"/>
              </w:rPr>
              <w:t>dun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xeito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fidedigno, o </w:t>
            </w:r>
            <w:proofErr w:type="spellStart"/>
            <w:r>
              <w:rPr>
                <w:b/>
                <w:sz w:val="14"/>
              </w:rPr>
              <w:t>recoñecemento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z w:val="14"/>
              </w:rPr>
              <w:t xml:space="preserve"> homologación das </w:t>
            </w:r>
            <w:proofErr w:type="spellStart"/>
            <w:r>
              <w:rPr>
                <w:b/>
                <w:sz w:val="14"/>
              </w:rPr>
              <w:t>devanditas</w:t>
            </w:r>
            <w:proofErr w:type="spellEnd"/>
            <w:r>
              <w:rPr>
                <w:b/>
                <w:sz w:val="14"/>
              </w:rPr>
              <w:t xml:space="preserve"> actividades 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educativa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correspondente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ou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certificado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inscrición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rexistro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3417759E" w14:textId="77777777" w:rsidR="003B11C8" w:rsidRDefault="00000000">
            <w:pPr>
              <w:pStyle w:val="TableParagraph"/>
              <w:spacing w:before="1" w:line="139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formación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educativa.</w:t>
            </w:r>
          </w:p>
        </w:tc>
        <w:tc>
          <w:tcPr>
            <w:tcW w:w="1588" w:type="dxa"/>
            <w:shd w:val="clear" w:color="auto" w:fill="CEE6F4"/>
          </w:tcPr>
          <w:p w14:paraId="0307F788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3AFDAAB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6C64D027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2924693" w14:textId="77777777" w:rsidR="003B11C8" w:rsidRDefault="003B11C8">
            <w:pPr>
              <w:pStyle w:val="TableParagraph"/>
              <w:spacing w:before="70"/>
              <w:rPr>
                <w:rFonts w:ascii="Arial MT"/>
                <w:sz w:val="14"/>
              </w:rPr>
            </w:pPr>
          </w:p>
          <w:p w14:paraId="70AA7082" w14:textId="77777777" w:rsidR="003B11C8" w:rsidRDefault="00000000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Puntos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alegados</w:t>
            </w:r>
          </w:p>
        </w:tc>
        <w:tc>
          <w:tcPr>
            <w:tcW w:w="1752" w:type="dxa"/>
            <w:shd w:val="clear" w:color="auto" w:fill="CEE6F4"/>
          </w:tcPr>
          <w:p w14:paraId="55AB15D9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1F7211F5" w14:textId="77777777" w:rsidR="003B11C8" w:rsidRDefault="003B11C8">
            <w:pPr>
              <w:pStyle w:val="TableParagraph"/>
              <w:rPr>
                <w:rFonts w:ascii="Arial MT"/>
                <w:sz w:val="14"/>
              </w:rPr>
            </w:pPr>
          </w:p>
          <w:p w14:paraId="76279B99" w14:textId="77777777" w:rsidR="003B11C8" w:rsidRDefault="003B11C8">
            <w:pPr>
              <w:pStyle w:val="TableParagraph"/>
              <w:spacing w:before="149"/>
              <w:rPr>
                <w:rFonts w:ascii="Arial MT"/>
                <w:sz w:val="14"/>
              </w:rPr>
            </w:pPr>
          </w:p>
          <w:p w14:paraId="6889343E" w14:textId="77777777" w:rsidR="003B11C8" w:rsidRDefault="00000000">
            <w:pPr>
              <w:pStyle w:val="TableParagraph"/>
              <w:ind w:left="714" w:hanging="48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Achega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documento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(S/N)</w:t>
            </w:r>
          </w:p>
        </w:tc>
      </w:tr>
      <w:tr w:rsidR="003B11C8" w14:paraId="0FC1E320" w14:textId="77777777" w:rsidTr="00E16CE2">
        <w:trPr>
          <w:trHeight w:val="3788"/>
        </w:trPr>
        <w:tc>
          <w:tcPr>
            <w:tcW w:w="6258" w:type="dxa"/>
          </w:tcPr>
          <w:p w14:paraId="67146406" w14:textId="392E65BD" w:rsidR="003B11C8" w:rsidRPr="006B4826" w:rsidRDefault="003B11C8" w:rsidP="006B4826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1588" w:type="dxa"/>
          </w:tcPr>
          <w:p w14:paraId="144E264E" w14:textId="4401CBAB" w:rsidR="003B11C8" w:rsidRPr="006B4826" w:rsidRDefault="003B11C8" w:rsidP="006B482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2" w:type="dxa"/>
          </w:tcPr>
          <w:p w14:paraId="152035F0" w14:textId="13EF27F4" w:rsidR="003B11C8" w:rsidRPr="006B4826" w:rsidRDefault="003B11C8" w:rsidP="006B482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1C32F92D" w14:textId="77777777" w:rsidR="002F35E2" w:rsidRDefault="002F35E2"/>
    <w:sectPr w:rsidR="002F35E2">
      <w:headerReference w:type="default" r:id="rId7"/>
      <w:footerReference w:type="default" r:id="rId8"/>
      <w:pgSz w:w="11910" w:h="16840"/>
      <w:pgMar w:top="1680" w:right="992" w:bottom="1100" w:left="992" w:header="596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E933" w14:textId="77777777" w:rsidR="00940D8A" w:rsidRDefault="00940D8A">
      <w:r>
        <w:separator/>
      </w:r>
    </w:p>
  </w:endnote>
  <w:endnote w:type="continuationSeparator" w:id="0">
    <w:p w14:paraId="13898AFF" w14:textId="77777777" w:rsidR="00940D8A" w:rsidRDefault="009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3980551"/>
      <w:docPartObj>
        <w:docPartGallery w:val="Page Numbers (Bottom of Page)"/>
        <w:docPartUnique/>
      </w:docPartObj>
    </w:sdtPr>
    <w:sdtContent>
      <w:p w14:paraId="1F7D9CFE" w14:textId="307F7563" w:rsidR="00D0092C" w:rsidRDefault="00D009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88713" w14:textId="1FAF347F" w:rsidR="003B11C8" w:rsidRDefault="003B11C8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7470" w14:textId="77777777" w:rsidR="00940D8A" w:rsidRDefault="00940D8A">
      <w:r>
        <w:separator/>
      </w:r>
    </w:p>
  </w:footnote>
  <w:footnote w:type="continuationSeparator" w:id="0">
    <w:p w14:paraId="2CC654C9" w14:textId="77777777" w:rsidR="00940D8A" w:rsidRDefault="0094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021F" w14:textId="77777777" w:rsidR="003B11C8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7EBE3250" wp14:editId="619D1B6D">
          <wp:simplePos x="0" y="0"/>
          <wp:positionH relativeFrom="page">
            <wp:posOffset>450850</wp:posOffset>
          </wp:positionH>
          <wp:positionV relativeFrom="page">
            <wp:posOffset>378472</wp:posOffset>
          </wp:positionV>
          <wp:extent cx="2805429" cy="3492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5429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194"/>
    <w:multiLevelType w:val="hybridMultilevel"/>
    <w:tmpl w:val="1D7218B6"/>
    <w:lvl w:ilvl="0" w:tplc="4D9835E8">
      <w:start w:val="1"/>
      <w:numFmt w:val="lowerLetter"/>
      <w:lvlText w:val="%1)"/>
      <w:lvlJc w:val="left"/>
      <w:pPr>
        <w:ind w:left="377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6CE4B2C">
      <w:numFmt w:val="bullet"/>
      <w:lvlText w:val="•"/>
      <w:lvlJc w:val="left"/>
      <w:pPr>
        <w:ind w:left="1334" w:hanging="234"/>
      </w:pPr>
      <w:rPr>
        <w:rFonts w:hint="default"/>
        <w:lang w:val="es-ES" w:eastAsia="en-US" w:bidi="ar-SA"/>
      </w:rPr>
    </w:lvl>
    <w:lvl w:ilvl="2" w:tplc="60226FEE">
      <w:numFmt w:val="bullet"/>
      <w:lvlText w:val="•"/>
      <w:lvlJc w:val="left"/>
      <w:pPr>
        <w:ind w:left="2288" w:hanging="234"/>
      </w:pPr>
      <w:rPr>
        <w:rFonts w:hint="default"/>
        <w:lang w:val="es-ES" w:eastAsia="en-US" w:bidi="ar-SA"/>
      </w:rPr>
    </w:lvl>
    <w:lvl w:ilvl="3" w:tplc="7B444A34">
      <w:numFmt w:val="bullet"/>
      <w:lvlText w:val="•"/>
      <w:lvlJc w:val="left"/>
      <w:pPr>
        <w:ind w:left="3242" w:hanging="234"/>
      </w:pPr>
      <w:rPr>
        <w:rFonts w:hint="default"/>
        <w:lang w:val="es-ES" w:eastAsia="en-US" w:bidi="ar-SA"/>
      </w:rPr>
    </w:lvl>
    <w:lvl w:ilvl="4" w:tplc="393ABC92">
      <w:numFmt w:val="bullet"/>
      <w:lvlText w:val="•"/>
      <w:lvlJc w:val="left"/>
      <w:pPr>
        <w:ind w:left="4196" w:hanging="234"/>
      </w:pPr>
      <w:rPr>
        <w:rFonts w:hint="default"/>
        <w:lang w:val="es-ES" w:eastAsia="en-US" w:bidi="ar-SA"/>
      </w:rPr>
    </w:lvl>
    <w:lvl w:ilvl="5" w:tplc="ADC26CE2">
      <w:numFmt w:val="bullet"/>
      <w:lvlText w:val="•"/>
      <w:lvlJc w:val="left"/>
      <w:pPr>
        <w:ind w:left="5151" w:hanging="234"/>
      </w:pPr>
      <w:rPr>
        <w:rFonts w:hint="default"/>
        <w:lang w:val="es-ES" w:eastAsia="en-US" w:bidi="ar-SA"/>
      </w:rPr>
    </w:lvl>
    <w:lvl w:ilvl="6" w:tplc="B4E41008">
      <w:numFmt w:val="bullet"/>
      <w:lvlText w:val="•"/>
      <w:lvlJc w:val="left"/>
      <w:pPr>
        <w:ind w:left="6105" w:hanging="234"/>
      </w:pPr>
      <w:rPr>
        <w:rFonts w:hint="default"/>
        <w:lang w:val="es-ES" w:eastAsia="en-US" w:bidi="ar-SA"/>
      </w:rPr>
    </w:lvl>
    <w:lvl w:ilvl="7" w:tplc="5948AD00">
      <w:numFmt w:val="bullet"/>
      <w:lvlText w:val="•"/>
      <w:lvlJc w:val="left"/>
      <w:pPr>
        <w:ind w:left="7059" w:hanging="234"/>
      </w:pPr>
      <w:rPr>
        <w:rFonts w:hint="default"/>
        <w:lang w:val="es-ES" w:eastAsia="en-US" w:bidi="ar-SA"/>
      </w:rPr>
    </w:lvl>
    <w:lvl w:ilvl="8" w:tplc="7C9A7C1C">
      <w:numFmt w:val="bullet"/>
      <w:lvlText w:val="•"/>
      <w:lvlJc w:val="left"/>
      <w:pPr>
        <w:ind w:left="8013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144E3792"/>
    <w:multiLevelType w:val="multilevel"/>
    <w:tmpl w:val="2CB6CFD8"/>
    <w:lvl w:ilvl="0">
      <w:start w:val="2"/>
      <w:numFmt w:val="decimal"/>
      <w:lvlText w:val="%1"/>
      <w:lvlJc w:val="left"/>
      <w:pPr>
        <w:ind w:left="144" w:hanging="4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4" w:hanging="5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074" w:hanging="5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2" w:hanging="5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5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9" w:hanging="5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7" w:hanging="5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5" w:hanging="566"/>
      </w:pPr>
      <w:rPr>
        <w:rFonts w:hint="default"/>
        <w:lang w:val="es-ES" w:eastAsia="en-US" w:bidi="ar-SA"/>
      </w:rPr>
    </w:lvl>
  </w:abstractNum>
  <w:abstractNum w:abstractNumId="2" w15:restartNumberingAfterBreak="0">
    <w:nsid w:val="4C964BCB"/>
    <w:multiLevelType w:val="multilevel"/>
    <w:tmpl w:val="E286B8B0"/>
    <w:lvl w:ilvl="0">
      <w:start w:val="3"/>
      <w:numFmt w:val="decimal"/>
      <w:lvlText w:val="%1"/>
      <w:lvlJc w:val="left"/>
      <w:pPr>
        <w:ind w:left="144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096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4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2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9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7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5" w:hanging="406"/>
      </w:pPr>
      <w:rPr>
        <w:rFonts w:hint="default"/>
        <w:lang w:val="es-ES" w:eastAsia="en-US" w:bidi="ar-SA"/>
      </w:rPr>
    </w:lvl>
  </w:abstractNum>
  <w:abstractNum w:abstractNumId="3" w15:restartNumberingAfterBreak="0">
    <w:nsid w:val="51475B69"/>
    <w:multiLevelType w:val="multilevel"/>
    <w:tmpl w:val="2B62C09C"/>
    <w:lvl w:ilvl="0">
      <w:start w:val="1"/>
      <w:numFmt w:val="decimal"/>
      <w:lvlText w:val="%1"/>
      <w:lvlJc w:val="left"/>
      <w:pPr>
        <w:ind w:left="144" w:hanging="4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" w:hanging="4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096" w:hanging="4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4" w:hanging="4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2" w:hanging="4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4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9" w:hanging="4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7" w:hanging="4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5" w:hanging="408"/>
      </w:pPr>
      <w:rPr>
        <w:rFonts w:hint="default"/>
        <w:lang w:val="es-ES" w:eastAsia="en-US" w:bidi="ar-SA"/>
      </w:rPr>
    </w:lvl>
  </w:abstractNum>
  <w:num w:numId="1" w16cid:durableId="1829706750">
    <w:abstractNumId w:val="2"/>
  </w:num>
  <w:num w:numId="2" w16cid:durableId="1638294384">
    <w:abstractNumId w:val="0"/>
  </w:num>
  <w:num w:numId="3" w16cid:durableId="1288897025">
    <w:abstractNumId w:val="1"/>
  </w:num>
  <w:num w:numId="4" w16cid:durableId="18856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8"/>
    <w:rsid w:val="000B7C74"/>
    <w:rsid w:val="001C68BC"/>
    <w:rsid w:val="00251FDB"/>
    <w:rsid w:val="002C6607"/>
    <w:rsid w:val="002F35E2"/>
    <w:rsid w:val="00352CB5"/>
    <w:rsid w:val="003B11C8"/>
    <w:rsid w:val="006B4826"/>
    <w:rsid w:val="00782E7E"/>
    <w:rsid w:val="00793836"/>
    <w:rsid w:val="007F3EDE"/>
    <w:rsid w:val="00940D8A"/>
    <w:rsid w:val="00A17BD6"/>
    <w:rsid w:val="00AB7684"/>
    <w:rsid w:val="00B27C4D"/>
    <w:rsid w:val="00D0092C"/>
    <w:rsid w:val="00DA7FE9"/>
    <w:rsid w:val="00E16CE2"/>
    <w:rsid w:val="00EB37C8"/>
    <w:rsid w:val="00E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F35"/>
  <w15:docId w15:val="{5C47F56E-5EDB-4485-9D88-512FEB9F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3"/>
      <w:ind w:left="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4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C66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660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09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92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09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92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2446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Ruiz</dc:creator>
  <cp:lastModifiedBy>Alejandro Ruiz</cp:lastModifiedBy>
  <cp:revision>3</cp:revision>
  <cp:lastPrinted>2025-07-03T05:02:00Z</cp:lastPrinted>
  <dcterms:created xsi:type="dcterms:W3CDTF">2025-07-03T05:05:00Z</dcterms:created>
  <dcterms:modified xsi:type="dcterms:W3CDTF">2025-07-03T05:06:00Z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2025-07-01T00:00:00Z</vt:filetime>
  </property>
</Properties>
</file>